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0BB62" w14:textId="14B401A7" w:rsidR="004B568C" w:rsidRPr="00543149" w:rsidRDefault="004B568C" w:rsidP="008A64BC">
      <w:pPr>
        <w:pStyle w:val="ae"/>
        <w:jc w:val="center"/>
        <w:rPr>
          <w:rFonts w:ascii="Bahnschrift" w:hAnsi="Bahnschrift"/>
          <w:color w:val="002060"/>
        </w:rPr>
      </w:pPr>
      <w:r w:rsidRPr="00543149">
        <w:rPr>
          <w:rFonts w:ascii="Bahnschrift" w:hAnsi="Bahnschrift"/>
          <w:b/>
          <w:color w:val="002060"/>
          <w:sz w:val="36"/>
        </w:rPr>
        <w:t>КРАТКОЕ ОПИСАНИЕ К</w:t>
      </w:r>
      <w:r w:rsidR="00826750">
        <w:rPr>
          <w:rFonts w:ascii="Bahnschrift" w:hAnsi="Bahnschrift"/>
          <w:b/>
          <w:color w:val="002060"/>
          <w:sz w:val="36"/>
        </w:rPr>
        <w:t>О</w:t>
      </w:r>
      <w:r w:rsidRPr="00543149">
        <w:rPr>
          <w:rFonts w:ascii="Bahnschrift" w:hAnsi="Bahnschrift"/>
          <w:b/>
          <w:color w:val="002060"/>
          <w:sz w:val="36"/>
        </w:rPr>
        <w:t>МПАНИИ</w:t>
      </w:r>
    </w:p>
    <w:p w14:paraId="3EE17478" w14:textId="77777777" w:rsidR="004B568C" w:rsidRPr="009D7EA4" w:rsidRDefault="004B568C" w:rsidP="008A64BC">
      <w:pPr>
        <w:pStyle w:val="ae"/>
        <w:rPr>
          <w:rFonts w:ascii="Bahnschrift" w:hAnsi="Bahnschrift"/>
          <w:color w:val="002060"/>
        </w:rPr>
      </w:pPr>
    </w:p>
    <w:tbl>
      <w:tblPr>
        <w:tblW w:w="9450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42"/>
        <w:gridCol w:w="7508"/>
      </w:tblGrid>
      <w:tr w:rsidR="004B568C" w:rsidRPr="00543149" w14:paraId="19034310" w14:textId="77777777" w:rsidTr="008A64BC">
        <w:trPr>
          <w:trHeight w:val="489"/>
        </w:trPr>
        <w:tc>
          <w:tcPr>
            <w:tcW w:w="1942" w:type="dxa"/>
          </w:tcPr>
          <w:p w14:paraId="6A3DFF93" w14:textId="77777777" w:rsidR="004B568C" w:rsidRPr="000F01CE" w:rsidRDefault="004B568C" w:rsidP="008A64BC">
            <w:pPr>
              <w:tabs>
                <w:tab w:val="left" w:pos="2694"/>
              </w:tabs>
              <w:spacing w:before="120"/>
              <w:rPr>
                <w:rFonts w:ascii="Bahnschrift" w:hAnsi="Bahnschrift"/>
                <w:sz w:val="22"/>
                <w:szCs w:val="22"/>
              </w:rPr>
            </w:pPr>
            <w:r w:rsidRPr="000F01CE">
              <w:rPr>
                <w:rFonts w:ascii="Bahnschrift" w:hAnsi="Bahnschrift"/>
                <w:sz w:val="22"/>
                <w:szCs w:val="22"/>
              </w:rPr>
              <w:t>Клиент:</w:t>
            </w:r>
          </w:p>
        </w:tc>
        <w:tc>
          <w:tcPr>
            <w:tcW w:w="7508" w:type="dxa"/>
          </w:tcPr>
          <w:p w14:paraId="67829E64" w14:textId="77777777" w:rsidR="004B568C" w:rsidRPr="000F01CE" w:rsidRDefault="004B568C" w:rsidP="008A64BC">
            <w:pPr>
              <w:pStyle w:val="ae"/>
              <w:tabs>
                <w:tab w:val="left" w:pos="2694"/>
              </w:tabs>
              <w:spacing w:before="120"/>
              <w:rPr>
                <w:rFonts w:ascii="Bahnschrift" w:hAnsi="Bahnschrift"/>
                <w:sz w:val="22"/>
                <w:szCs w:val="22"/>
                <w:lang w:val="lv-LV"/>
              </w:rPr>
            </w:pPr>
            <w:r w:rsidRPr="000F01CE">
              <w:rPr>
                <w:rFonts w:ascii="Bahnschrift" w:hAnsi="Bahnschrift"/>
                <w:sz w:val="22"/>
                <w:szCs w:val="22"/>
              </w:rPr>
              <w:t>АО «Национальный межбанковский процессинговый центр»</w:t>
            </w:r>
          </w:p>
        </w:tc>
      </w:tr>
      <w:tr w:rsidR="004B568C" w:rsidRPr="00543149" w14:paraId="251CD319" w14:textId="77777777" w:rsidTr="008A64BC">
        <w:trPr>
          <w:trHeight w:val="489"/>
        </w:trPr>
        <w:tc>
          <w:tcPr>
            <w:tcW w:w="1942" w:type="dxa"/>
          </w:tcPr>
          <w:p w14:paraId="2D308365" w14:textId="77777777" w:rsidR="004B568C" w:rsidRPr="000F01CE" w:rsidRDefault="004B568C" w:rsidP="008A64BC">
            <w:pPr>
              <w:tabs>
                <w:tab w:val="left" w:pos="2694"/>
              </w:tabs>
              <w:spacing w:before="120"/>
              <w:rPr>
                <w:rFonts w:ascii="Bahnschrift" w:hAnsi="Bahnschrift"/>
                <w:sz w:val="22"/>
                <w:szCs w:val="22"/>
              </w:rPr>
            </w:pPr>
            <w:r w:rsidRPr="000F01CE">
              <w:rPr>
                <w:rFonts w:ascii="Bahnschrift" w:hAnsi="Bahnschrift"/>
                <w:sz w:val="22"/>
                <w:szCs w:val="22"/>
              </w:rPr>
              <w:t>Бренд:</w:t>
            </w:r>
          </w:p>
        </w:tc>
        <w:tc>
          <w:tcPr>
            <w:tcW w:w="7508" w:type="dxa"/>
          </w:tcPr>
          <w:p w14:paraId="392D9794" w14:textId="77777777" w:rsidR="004B568C" w:rsidRPr="000F01CE" w:rsidRDefault="004B568C" w:rsidP="008A64BC">
            <w:pPr>
              <w:tabs>
                <w:tab w:val="left" w:pos="2694"/>
              </w:tabs>
              <w:spacing w:before="120"/>
              <w:rPr>
                <w:rFonts w:ascii="Bahnschrift" w:hAnsi="Bahnschrift"/>
                <w:sz w:val="22"/>
                <w:szCs w:val="22"/>
              </w:rPr>
            </w:pPr>
            <w:r w:rsidRPr="000F01CE">
              <w:rPr>
                <w:rFonts w:ascii="Bahnschrift" w:hAnsi="Bahnschrift"/>
                <w:sz w:val="22"/>
                <w:szCs w:val="22"/>
              </w:rPr>
              <w:t>HUMO</w:t>
            </w:r>
          </w:p>
        </w:tc>
      </w:tr>
      <w:tr w:rsidR="004B568C" w:rsidRPr="005B122A" w14:paraId="7FD2E6A7" w14:textId="77777777" w:rsidTr="008A64BC">
        <w:trPr>
          <w:trHeight w:val="489"/>
        </w:trPr>
        <w:tc>
          <w:tcPr>
            <w:tcW w:w="1942" w:type="dxa"/>
          </w:tcPr>
          <w:p w14:paraId="5DDB20C0" w14:textId="77777777" w:rsidR="004B568C" w:rsidRPr="000F01CE" w:rsidRDefault="004B568C" w:rsidP="008A64BC">
            <w:pPr>
              <w:tabs>
                <w:tab w:val="left" w:pos="2694"/>
              </w:tabs>
              <w:spacing w:before="120"/>
              <w:rPr>
                <w:rFonts w:ascii="Bahnschrift" w:hAnsi="Bahnschrift"/>
                <w:sz w:val="22"/>
                <w:szCs w:val="22"/>
              </w:rPr>
            </w:pPr>
            <w:r w:rsidRPr="000F01CE">
              <w:rPr>
                <w:rFonts w:ascii="Bahnschrift" w:hAnsi="Bahnschrift"/>
                <w:sz w:val="22"/>
                <w:szCs w:val="22"/>
              </w:rPr>
              <w:t>Подготовил:</w:t>
            </w:r>
          </w:p>
        </w:tc>
        <w:tc>
          <w:tcPr>
            <w:tcW w:w="7508" w:type="dxa"/>
          </w:tcPr>
          <w:p w14:paraId="3A844835" w14:textId="70F8DCE0" w:rsidR="004B568C" w:rsidRPr="000F01CE" w:rsidRDefault="004B568C" w:rsidP="008A64BC">
            <w:pPr>
              <w:tabs>
                <w:tab w:val="left" w:pos="2694"/>
              </w:tabs>
              <w:spacing w:before="120"/>
              <w:rPr>
                <w:rFonts w:ascii="Bahnschrift" w:hAnsi="Bahnschrift"/>
                <w:sz w:val="22"/>
                <w:szCs w:val="22"/>
              </w:rPr>
            </w:pPr>
            <w:r w:rsidRPr="000F01CE">
              <w:rPr>
                <w:rFonts w:ascii="Bahnschrift" w:hAnsi="Bahnschrift"/>
                <w:sz w:val="22"/>
                <w:szCs w:val="22"/>
              </w:rPr>
              <w:t>Ведущий специалист корпоративного бренда Абдуллаев Донат;</w:t>
            </w:r>
          </w:p>
        </w:tc>
      </w:tr>
      <w:tr w:rsidR="004B568C" w:rsidRPr="00543149" w14:paraId="7C82B968" w14:textId="77777777" w:rsidTr="008A64BC">
        <w:trPr>
          <w:trHeight w:val="489"/>
        </w:trPr>
        <w:tc>
          <w:tcPr>
            <w:tcW w:w="1942" w:type="dxa"/>
          </w:tcPr>
          <w:p w14:paraId="58E786DC" w14:textId="77777777" w:rsidR="004B568C" w:rsidRPr="000F01CE" w:rsidRDefault="004B568C" w:rsidP="008A64BC">
            <w:pPr>
              <w:tabs>
                <w:tab w:val="left" w:pos="2694"/>
              </w:tabs>
              <w:spacing w:before="120"/>
              <w:rPr>
                <w:rFonts w:ascii="Bahnschrift" w:hAnsi="Bahnschrift"/>
                <w:sz w:val="22"/>
                <w:szCs w:val="22"/>
              </w:rPr>
            </w:pPr>
            <w:r w:rsidRPr="000F01CE">
              <w:rPr>
                <w:rFonts w:ascii="Bahnschrift" w:hAnsi="Bahnschrift"/>
                <w:sz w:val="22"/>
                <w:szCs w:val="22"/>
              </w:rPr>
              <w:t>Дата выполнения:</w:t>
            </w:r>
          </w:p>
        </w:tc>
        <w:tc>
          <w:tcPr>
            <w:tcW w:w="7508" w:type="dxa"/>
          </w:tcPr>
          <w:p w14:paraId="452D78DE" w14:textId="61D8E797" w:rsidR="004B568C" w:rsidRPr="008A64BC" w:rsidRDefault="009731A2" w:rsidP="008A64BC">
            <w:pPr>
              <w:tabs>
                <w:tab w:val="left" w:pos="2694"/>
              </w:tabs>
              <w:spacing w:before="120"/>
              <w:rPr>
                <w:rFonts w:ascii="Bahnschrift" w:hAnsi="Bahnschrift"/>
                <w:sz w:val="22"/>
                <w:szCs w:val="22"/>
                <w:lang w:val="en-US"/>
              </w:rPr>
            </w:pPr>
            <w:r>
              <w:rPr>
                <w:rFonts w:ascii="Bahnschrift" w:hAnsi="Bahnschrift"/>
                <w:sz w:val="22"/>
                <w:szCs w:val="22"/>
                <w:lang w:val="en-US"/>
              </w:rPr>
              <w:t>2</w:t>
            </w:r>
            <w:r w:rsidR="00B11D38">
              <w:rPr>
                <w:rFonts w:ascii="Bahnschrift" w:hAnsi="Bahnschrift"/>
                <w:sz w:val="22"/>
                <w:szCs w:val="22"/>
              </w:rPr>
              <w:t>7</w:t>
            </w:r>
            <w:r w:rsidR="004B568C" w:rsidRPr="000F01CE">
              <w:rPr>
                <w:rFonts w:ascii="Bahnschrift" w:hAnsi="Bahnschrift"/>
                <w:sz w:val="22"/>
                <w:szCs w:val="22"/>
              </w:rPr>
              <w:t>.04.2026.</w:t>
            </w:r>
          </w:p>
        </w:tc>
      </w:tr>
    </w:tbl>
    <w:p w14:paraId="28F68BD2" w14:textId="50E05FF7" w:rsidR="004B568C" w:rsidRPr="004B568C" w:rsidRDefault="004B568C" w:rsidP="008A64BC">
      <w:pPr>
        <w:pStyle w:val="1"/>
        <w:rPr>
          <w:rFonts w:ascii="Bahnschrift" w:hAnsi="Bahnschrift"/>
          <w:lang w:val="en-US"/>
        </w:rPr>
      </w:pPr>
      <w:r w:rsidRPr="00543149">
        <w:rPr>
          <w:rFonts w:ascii="Bahnschrift" w:hAnsi="Bahnschrift"/>
        </w:rPr>
        <w:t>ТЕКУЩАЯ СИТУАЦИЯ</w:t>
      </w:r>
    </w:p>
    <w:p w14:paraId="155ECF08" w14:textId="77777777" w:rsidR="004B568C" w:rsidRPr="009D2BE1" w:rsidRDefault="004B568C" w:rsidP="008A64BC">
      <w:pPr>
        <w:pStyle w:val="1"/>
        <w:numPr>
          <w:ilvl w:val="0"/>
          <w:numId w:val="1"/>
        </w:numPr>
        <w:rPr>
          <w:rFonts w:ascii="Bahnschrift" w:hAnsi="Bahnschrift"/>
        </w:rPr>
      </w:pPr>
      <w:r w:rsidRPr="00543149">
        <w:rPr>
          <w:rFonts w:ascii="Bahnschrift" w:hAnsi="Bahnschrift"/>
        </w:rPr>
        <w:t>Название и краткое описание продукта/услуги</w:t>
      </w:r>
    </w:p>
    <w:p w14:paraId="4B0318EF" w14:textId="36E79879" w:rsidR="004B568C" w:rsidRPr="002E3A29" w:rsidRDefault="004B568C" w:rsidP="008A64BC">
      <w:pPr>
        <w:tabs>
          <w:tab w:val="left" w:pos="2694"/>
        </w:tabs>
        <w:spacing w:before="120"/>
        <w:jc w:val="both"/>
        <w:rPr>
          <w:rFonts w:ascii="Bahnschrift" w:hAnsi="Bahnschrift"/>
          <w:sz w:val="22"/>
          <w:szCs w:val="22"/>
        </w:rPr>
      </w:pPr>
      <w:r w:rsidRPr="000F01CE">
        <w:rPr>
          <w:rFonts w:ascii="Bahnschrift" w:hAnsi="Bahnschrift"/>
          <w:sz w:val="22"/>
          <w:szCs w:val="22"/>
        </w:rPr>
        <w:t>HUMO — национальная платёжная система Республики Узбекистан, предоставляющая инфраструктуру для безналичных платежей, банковских карт, эквайринга и цифровых финансовых сервисов.</w:t>
      </w:r>
    </w:p>
    <w:p w14:paraId="4A0F2A75" w14:textId="77777777" w:rsidR="008A64BC" w:rsidRPr="002E3A29" w:rsidRDefault="008A64BC" w:rsidP="008A64BC">
      <w:pPr>
        <w:tabs>
          <w:tab w:val="left" w:pos="2694"/>
        </w:tabs>
        <w:spacing w:before="120"/>
        <w:jc w:val="both"/>
        <w:rPr>
          <w:rFonts w:ascii="Bahnschrift" w:hAnsi="Bahnschrift"/>
          <w:sz w:val="22"/>
          <w:szCs w:val="22"/>
        </w:rPr>
      </w:pPr>
    </w:p>
    <w:tbl>
      <w:tblPr>
        <w:tblpPr w:leftFromText="180" w:rightFromText="180" w:vertAnchor="page" w:horzAnchor="margin" w:tblpY="6529"/>
        <w:tblW w:w="9796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183"/>
        <w:gridCol w:w="7613"/>
      </w:tblGrid>
      <w:tr w:rsidR="008A64BC" w:rsidRPr="00543149" w14:paraId="048BDB32" w14:textId="77777777" w:rsidTr="008A64BC">
        <w:trPr>
          <w:trHeight w:val="380"/>
        </w:trPr>
        <w:tc>
          <w:tcPr>
            <w:tcW w:w="218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206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1E566C" w14:textId="77777777" w:rsidR="008A64BC" w:rsidRPr="00543149" w:rsidRDefault="008A64BC" w:rsidP="008A64BC">
            <w:pPr>
              <w:rPr>
                <w:rFonts w:ascii="Bahnschrift" w:hAnsi="Bahnschrift"/>
                <w:color w:val="FFFFFF" w:themeColor="background1"/>
                <w:sz w:val="18"/>
                <w:szCs w:val="18"/>
              </w:rPr>
            </w:pPr>
            <w:r w:rsidRPr="00543149">
              <w:rPr>
                <w:rFonts w:ascii="Bahnschrift" w:hAnsi="Bahnschrift"/>
                <w:b/>
                <w:color w:val="FFFFFF" w:themeColor="background1"/>
                <w:sz w:val="18"/>
              </w:rPr>
              <w:t>Элемент</w:t>
            </w:r>
          </w:p>
        </w:tc>
        <w:tc>
          <w:tcPr>
            <w:tcW w:w="761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206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E6565C" w14:textId="77777777" w:rsidR="008A64BC" w:rsidRPr="00543149" w:rsidRDefault="008A64BC" w:rsidP="008A64BC">
            <w:pPr>
              <w:rPr>
                <w:rFonts w:ascii="Bahnschrift" w:hAnsi="Bahnschrift"/>
                <w:color w:val="FFFFFF" w:themeColor="background1"/>
                <w:sz w:val="18"/>
                <w:szCs w:val="18"/>
              </w:rPr>
            </w:pPr>
            <w:r w:rsidRPr="00543149">
              <w:rPr>
                <w:rFonts w:ascii="Bahnschrift" w:hAnsi="Bahnschrift"/>
                <w:b/>
                <w:color w:val="FFFFFF" w:themeColor="background1"/>
                <w:sz w:val="18"/>
              </w:rPr>
              <w:t>Комментарий</w:t>
            </w:r>
          </w:p>
        </w:tc>
      </w:tr>
      <w:tr w:rsidR="008A64BC" w:rsidRPr="00543149" w14:paraId="77F8997B" w14:textId="77777777" w:rsidTr="008A64BC">
        <w:trPr>
          <w:trHeight w:val="380"/>
        </w:trPr>
        <w:tc>
          <w:tcPr>
            <w:tcW w:w="218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AEDFB" w:themeFill="accent4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64C37E" w14:textId="77777777" w:rsidR="008A64BC" w:rsidRPr="000F01CE" w:rsidRDefault="008A64BC" w:rsidP="008A64BC">
            <w:pPr>
              <w:rPr>
                <w:rFonts w:ascii="Bahnschrift" w:hAnsi="Bahnschrift"/>
                <w:sz w:val="22"/>
                <w:szCs w:val="22"/>
              </w:rPr>
            </w:pPr>
            <w:r w:rsidRPr="000F01CE">
              <w:rPr>
                <w:rFonts w:ascii="Bahnschrift" w:hAnsi="Bahnschrift"/>
                <w:b/>
                <w:sz w:val="22"/>
                <w:szCs w:val="22"/>
              </w:rPr>
              <w:t>Название бренда</w:t>
            </w:r>
          </w:p>
        </w:tc>
        <w:tc>
          <w:tcPr>
            <w:tcW w:w="761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AEDFB" w:themeFill="accent4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AC6056" w14:textId="77777777" w:rsidR="008A64BC" w:rsidRPr="000F01CE" w:rsidRDefault="008A64BC" w:rsidP="008A64BC">
            <w:pPr>
              <w:rPr>
                <w:rFonts w:ascii="Bahnschrift" w:hAnsi="Bahnschrift"/>
              </w:rPr>
            </w:pPr>
            <w:r w:rsidRPr="000F01CE">
              <w:rPr>
                <w:rFonts w:ascii="Bahnschrift" w:hAnsi="Bahnschrift"/>
              </w:rPr>
              <w:t>HUMO</w:t>
            </w:r>
          </w:p>
        </w:tc>
      </w:tr>
      <w:tr w:rsidR="008A64BC" w:rsidRPr="00543149" w14:paraId="5D0471EA" w14:textId="77777777" w:rsidTr="008A64BC">
        <w:trPr>
          <w:trHeight w:val="380"/>
        </w:trPr>
        <w:tc>
          <w:tcPr>
            <w:tcW w:w="21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AEDFB" w:themeFill="accent4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250683" w14:textId="77777777" w:rsidR="008A64BC" w:rsidRPr="000F01CE" w:rsidRDefault="008A64BC" w:rsidP="008A64BC">
            <w:pPr>
              <w:rPr>
                <w:rFonts w:ascii="Bahnschrift" w:hAnsi="Bahnschrift"/>
                <w:b/>
                <w:sz w:val="22"/>
                <w:szCs w:val="22"/>
              </w:rPr>
            </w:pPr>
          </w:p>
          <w:p w14:paraId="027788C4" w14:textId="77777777" w:rsidR="008A64BC" w:rsidRPr="000F01CE" w:rsidRDefault="008A64BC" w:rsidP="008A64BC">
            <w:pPr>
              <w:rPr>
                <w:rFonts w:ascii="Bahnschrift" w:hAnsi="Bahnschrift"/>
                <w:sz w:val="22"/>
                <w:szCs w:val="22"/>
              </w:rPr>
            </w:pPr>
            <w:r w:rsidRPr="000F01CE">
              <w:rPr>
                <w:rFonts w:ascii="Bahnschrift" w:hAnsi="Bahnschrift"/>
                <w:b/>
                <w:sz w:val="22"/>
                <w:szCs w:val="22"/>
              </w:rPr>
              <w:t>Определение рынка</w:t>
            </w:r>
            <w:r w:rsidRPr="000F01CE">
              <w:rPr>
                <w:rFonts w:ascii="Bahnschrift" w:hAnsi="Bahnschrift"/>
                <w:b/>
                <w:sz w:val="22"/>
                <w:szCs w:val="22"/>
              </w:rPr>
              <w:br/>
            </w:r>
          </w:p>
        </w:tc>
        <w:tc>
          <w:tcPr>
            <w:tcW w:w="76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AEDFB" w:themeFill="accent4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C66B05" w14:textId="77777777" w:rsidR="008A64BC" w:rsidRPr="000F01CE" w:rsidRDefault="008A64BC" w:rsidP="008A64BC">
            <w:pPr>
              <w:rPr>
                <w:rFonts w:ascii="Bahnschrift" w:hAnsi="Bahnschrift"/>
              </w:rPr>
            </w:pPr>
            <w:r w:rsidRPr="000F01CE">
              <w:rPr>
                <w:rFonts w:ascii="Bahnschrift" w:hAnsi="Bahnschrift"/>
              </w:rPr>
              <w:t xml:space="preserve">Финансовые услуги / платёжные системы / безналичные платежи (карты, эквайринг, </w:t>
            </w:r>
            <w:proofErr w:type="spellStart"/>
            <w:r w:rsidRPr="000F01CE">
              <w:rPr>
                <w:rFonts w:ascii="Bahnschrift" w:hAnsi="Bahnschrift"/>
              </w:rPr>
              <w:t>mobile</w:t>
            </w:r>
            <w:proofErr w:type="spellEnd"/>
            <w:r w:rsidRPr="000F01CE">
              <w:rPr>
                <w:rFonts w:ascii="Bahnschrift" w:hAnsi="Bahnschrift"/>
              </w:rPr>
              <w:t xml:space="preserve"> &amp; QR </w:t>
            </w:r>
            <w:proofErr w:type="spellStart"/>
            <w:r w:rsidRPr="000F01CE">
              <w:rPr>
                <w:rFonts w:ascii="Bahnschrift" w:hAnsi="Bahnschrift"/>
              </w:rPr>
              <w:t>payments</w:t>
            </w:r>
            <w:proofErr w:type="spellEnd"/>
            <w:r w:rsidRPr="000F01CE">
              <w:rPr>
                <w:rFonts w:ascii="Bahnschrift" w:hAnsi="Bahnschrift"/>
              </w:rPr>
              <w:t>).</w:t>
            </w:r>
          </w:p>
        </w:tc>
      </w:tr>
      <w:tr w:rsidR="008A64BC" w:rsidRPr="002B17DC" w14:paraId="6C39C93C" w14:textId="77777777" w:rsidTr="008A64BC">
        <w:trPr>
          <w:trHeight w:val="380"/>
        </w:trPr>
        <w:tc>
          <w:tcPr>
            <w:tcW w:w="21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AEDFB" w:themeFill="accent4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92F959" w14:textId="77777777" w:rsidR="008A64BC" w:rsidRPr="000F01CE" w:rsidRDefault="008A64BC" w:rsidP="008A64BC">
            <w:pPr>
              <w:rPr>
                <w:rFonts w:ascii="Bahnschrift" w:hAnsi="Bahnschrift"/>
                <w:b/>
                <w:sz w:val="22"/>
                <w:szCs w:val="22"/>
              </w:rPr>
            </w:pPr>
            <w:r w:rsidRPr="000F01CE">
              <w:rPr>
                <w:rFonts w:ascii="Bahnschrift" w:hAnsi="Bahnschrift"/>
                <w:b/>
                <w:sz w:val="22"/>
                <w:szCs w:val="22"/>
              </w:rPr>
              <w:t>Основные конкуренты</w:t>
            </w:r>
          </w:p>
        </w:tc>
        <w:tc>
          <w:tcPr>
            <w:tcW w:w="76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AEDFB" w:themeFill="accent4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748EEB" w14:textId="6B9AE5C6" w:rsidR="008A64BC" w:rsidRPr="00136C69" w:rsidRDefault="008A64BC" w:rsidP="008A64BC">
            <w:pPr>
              <w:rPr>
                <w:rFonts w:ascii="Bahnschrift" w:hAnsi="Bahnschrift"/>
              </w:rPr>
            </w:pPr>
            <w:r w:rsidRPr="000F01CE">
              <w:rPr>
                <w:rFonts w:ascii="Bahnschrift" w:hAnsi="Bahnschrift"/>
              </w:rPr>
              <w:t xml:space="preserve">Прямые </w:t>
            </w:r>
            <w:proofErr w:type="gramStart"/>
            <w:r w:rsidRPr="000F01CE">
              <w:rPr>
                <w:rFonts w:ascii="Bahnschrift" w:hAnsi="Bahnschrift"/>
              </w:rPr>
              <w:t>конкуренты :</w:t>
            </w:r>
            <w:proofErr w:type="gramEnd"/>
            <w:r w:rsidRPr="000F01CE">
              <w:rPr>
                <w:rFonts w:ascii="Bahnschrift" w:hAnsi="Bahnschrift"/>
              </w:rPr>
              <w:t xml:space="preserve"> </w:t>
            </w:r>
            <w:proofErr w:type="spellStart"/>
            <w:r w:rsidRPr="000F01CE">
              <w:rPr>
                <w:rFonts w:ascii="Bahnschrift" w:hAnsi="Bahnschrift"/>
              </w:rPr>
              <w:t>Uzcard</w:t>
            </w:r>
            <w:proofErr w:type="spellEnd"/>
            <w:r w:rsidRPr="000F01CE">
              <w:rPr>
                <w:rFonts w:ascii="Bahnschrift" w:hAnsi="Bahnschrift"/>
              </w:rPr>
              <w:t>.</w:t>
            </w:r>
            <w:r w:rsidR="002B17DC" w:rsidRPr="002B17DC">
              <w:rPr>
                <w:rFonts w:ascii="Bahnschrift" w:hAnsi="Bahnschrift"/>
              </w:rPr>
              <w:t xml:space="preserve"> </w:t>
            </w:r>
            <w:r w:rsidR="0064761B" w:rsidRPr="0064761B">
              <w:rPr>
                <w:rFonts w:ascii="Bahnschrift" w:hAnsi="Bahnschrift"/>
              </w:rPr>
              <w:t>П</w:t>
            </w:r>
            <w:r w:rsidR="00136C69" w:rsidRPr="00136C69">
              <w:rPr>
                <w:rFonts w:ascii="Bahnschrift" w:hAnsi="Bahnschrift"/>
              </w:rPr>
              <w:t xml:space="preserve">латежные </w:t>
            </w:r>
            <w:proofErr w:type="gramStart"/>
            <w:r w:rsidR="00136C69" w:rsidRPr="00136C69">
              <w:rPr>
                <w:rFonts w:ascii="Bahnschrift" w:hAnsi="Bahnschrift"/>
              </w:rPr>
              <w:t>приложения</w:t>
            </w:r>
            <w:r w:rsidR="00136C69" w:rsidRPr="00136C69">
              <w:t xml:space="preserve"> </w:t>
            </w:r>
            <w:r w:rsidR="002B17DC" w:rsidRPr="00136C69">
              <w:rPr>
                <w:rFonts w:ascii="Bahnschrift" w:hAnsi="Bahnschrift"/>
              </w:rPr>
              <w:t xml:space="preserve"> :</w:t>
            </w:r>
            <w:proofErr w:type="gramEnd"/>
            <w:r w:rsidR="002B17DC" w:rsidRPr="00136C69">
              <w:rPr>
                <w:rFonts w:ascii="Bahnschrift" w:hAnsi="Bahnschrift"/>
              </w:rPr>
              <w:t xml:space="preserve"> </w:t>
            </w:r>
            <w:proofErr w:type="spellStart"/>
            <w:r w:rsidR="002B17DC">
              <w:rPr>
                <w:rFonts w:ascii="Bahnschrift" w:hAnsi="Bahnschrift"/>
                <w:lang w:val="en-US"/>
              </w:rPr>
              <w:t>Paynet</w:t>
            </w:r>
            <w:proofErr w:type="spellEnd"/>
            <w:r w:rsidR="002B17DC" w:rsidRPr="00136C69">
              <w:rPr>
                <w:rFonts w:ascii="Bahnschrift" w:hAnsi="Bahnschrift"/>
              </w:rPr>
              <w:t xml:space="preserve">, </w:t>
            </w:r>
            <w:r w:rsidRPr="00136C69">
              <w:rPr>
                <w:rFonts w:ascii="Bahnschrift" w:hAnsi="Bahnschrift"/>
              </w:rPr>
              <w:t xml:space="preserve"> </w:t>
            </w:r>
            <w:proofErr w:type="spellStart"/>
            <w:r w:rsidR="002B17DC">
              <w:rPr>
                <w:rFonts w:ascii="Bahnschrift" w:hAnsi="Bahnschrift"/>
                <w:lang w:val="en-US"/>
              </w:rPr>
              <w:t>Payme</w:t>
            </w:r>
            <w:proofErr w:type="spellEnd"/>
            <w:r w:rsidR="002B17DC" w:rsidRPr="00136C69">
              <w:rPr>
                <w:rFonts w:ascii="Bahnschrift" w:hAnsi="Bahnschrift"/>
              </w:rPr>
              <w:t xml:space="preserve">, </w:t>
            </w:r>
            <w:r w:rsidR="002B17DC">
              <w:rPr>
                <w:rFonts w:ascii="Bahnschrift" w:hAnsi="Bahnschrift"/>
                <w:lang w:val="en-US"/>
              </w:rPr>
              <w:t>Click</w:t>
            </w:r>
            <w:r w:rsidR="002B17DC" w:rsidRPr="00136C69">
              <w:rPr>
                <w:rFonts w:ascii="Bahnschrift" w:hAnsi="Bahnschrift"/>
              </w:rPr>
              <w:t xml:space="preserve">, </w:t>
            </w:r>
            <w:r w:rsidR="002B17DC">
              <w:rPr>
                <w:rFonts w:ascii="Bahnschrift" w:hAnsi="Bahnschrift"/>
                <w:lang w:val="en-US"/>
              </w:rPr>
              <w:t>Alif</w:t>
            </w:r>
            <w:r w:rsidR="002B17DC" w:rsidRPr="00136C69">
              <w:rPr>
                <w:rFonts w:ascii="Bahnschrift" w:hAnsi="Bahnschrift"/>
              </w:rPr>
              <w:t>.</w:t>
            </w:r>
            <w:r w:rsidRPr="00136C69">
              <w:rPr>
                <w:rFonts w:ascii="Bahnschrift" w:hAnsi="Bahnschrift"/>
              </w:rPr>
              <w:br/>
            </w:r>
          </w:p>
          <w:p w14:paraId="267EDEE5" w14:textId="4964344A" w:rsidR="008A64BC" w:rsidRPr="002A52B0" w:rsidRDefault="008A64BC" w:rsidP="002B17DC">
            <w:pPr>
              <w:rPr>
                <w:rFonts w:ascii="Bahnschrift" w:hAnsi="Bahnschrift"/>
              </w:rPr>
            </w:pPr>
            <w:r w:rsidRPr="000F01CE">
              <w:rPr>
                <w:rFonts w:ascii="Bahnschrift" w:hAnsi="Bahnschrift"/>
              </w:rPr>
              <w:t>Косвенные</w:t>
            </w:r>
            <w:r w:rsidRPr="002B17DC">
              <w:rPr>
                <w:rFonts w:ascii="Bahnschrift" w:hAnsi="Bahnschrift"/>
              </w:rPr>
              <w:t xml:space="preserve"> </w:t>
            </w:r>
            <w:r w:rsidRPr="000F01CE">
              <w:rPr>
                <w:rFonts w:ascii="Bahnschrift" w:hAnsi="Bahnschrift"/>
              </w:rPr>
              <w:t>конкуренты</w:t>
            </w:r>
            <w:r w:rsidRPr="002B17DC">
              <w:rPr>
                <w:rFonts w:ascii="Bahnschrift" w:hAnsi="Bahnschrift"/>
              </w:rPr>
              <w:t xml:space="preserve"> (</w:t>
            </w:r>
            <w:r w:rsidRPr="000F01CE">
              <w:rPr>
                <w:rFonts w:ascii="Bahnschrift" w:hAnsi="Bahnschrift"/>
              </w:rPr>
              <w:t>банки</w:t>
            </w:r>
            <w:proofErr w:type="gramStart"/>
            <w:r w:rsidRPr="002B17DC">
              <w:rPr>
                <w:rFonts w:ascii="Bahnschrift" w:hAnsi="Bahnschrift"/>
              </w:rPr>
              <w:t>) :</w:t>
            </w:r>
            <w:proofErr w:type="gramEnd"/>
            <w:r w:rsidRPr="002B17DC">
              <w:rPr>
                <w:rFonts w:ascii="Bahnschrift" w:hAnsi="Bahnschrift"/>
              </w:rPr>
              <w:t xml:space="preserve"> </w:t>
            </w:r>
            <w:proofErr w:type="spellStart"/>
            <w:r w:rsidRPr="000F01CE">
              <w:rPr>
                <w:rFonts w:ascii="Bahnschrift" w:hAnsi="Bahnschrift"/>
                <w:lang w:val="en-US"/>
              </w:rPr>
              <w:t>Kapitalbank</w:t>
            </w:r>
            <w:proofErr w:type="spellEnd"/>
            <w:r w:rsidRPr="002B17DC">
              <w:rPr>
                <w:rFonts w:ascii="Bahnschrift" w:hAnsi="Bahnschrift"/>
              </w:rPr>
              <w:t xml:space="preserve">, </w:t>
            </w:r>
            <w:r w:rsidRPr="000F01CE">
              <w:rPr>
                <w:rFonts w:ascii="Bahnschrift" w:hAnsi="Bahnschrift"/>
                <w:lang w:val="en-US"/>
              </w:rPr>
              <w:t>TBC</w:t>
            </w:r>
            <w:r w:rsidRPr="002B17DC">
              <w:rPr>
                <w:rFonts w:ascii="Bahnschrift" w:hAnsi="Bahnschrift"/>
              </w:rPr>
              <w:t xml:space="preserve"> </w:t>
            </w:r>
            <w:r w:rsidRPr="000F01CE">
              <w:rPr>
                <w:rFonts w:ascii="Bahnschrift" w:hAnsi="Bahnschrift"/>
                <w:lang w:val="en-US"/>
              </w:rPr>
              <w:t>BANK</w:t>
            </w:r>
            <w:r w:rsidR="002A52B0">
              <w:rPr>
                <w:rFonts w:ascii="Bahnschrift" w:hAnsi="Bahnschrift"/>
              </w:rPr>
              <w:t xml:space="preserve">, </w:t>
            </w:r>
            <w:r w:rsidR="002A52B0">
              <w:rPr>
                <w:rFonts w:ascii="Bahnschrift" w:hAnsi="Bahnschrift"/>
                <w:lang w:val="en-US"/>
              </w:rPr>
              <w:t>UZUM</w:t>
            </w:r>
            <w:r w:rsidR="002A52B0" w:rsidRPr="002A52B0">
              <w:rPr>
                <w:rFonts w:ascii="Bahnschrift" w:hAnsi="Bahnschrift"/>
              </w:rPr>
              <w:t xml:space="preserve"> </w:t>
            </w:r>
            <w:r w:rsidR="002A52B0">
              <w:rPr>
                <w:rFonts w:ascii="Bahnschrift" w:hAnsi="Bahnschrift"/>
                <w:lang w:val="en-US"/>
              </w:rPr>
              <w:t>BANK</w:t>
            </w:r>
            <w:r w:rsidR="002A52B0" w:rsidRPr="002A52B0">
              <w:rPr>
                <w:rFonts w:ascii="Bahnschrift" w:hAnsi="Bahnschrift"/>
              </w:rPr>
              <w:t xml:space="preserve">, </w:t>
            </w:r>
            <w:r w:rsidR="002A52B0">
              <w:rPr>
                <w:rFonts w:ascii="Bahnschrift" w:hAnsi="Bahnschrift"/>
                <w:lang w:val="en-US"/>
              </w:rPr>
              <w:t>ANORBANK</w:t>
            </w:r>
            <w:r w:rsidR="002A52B0" w:rsidRPr="002A52B0">
              <w:rPr>
                <w:rFonts w:ascii="Bahnschrift" w:hAnsi="Bahnschrift"/>
              </w:rPr>
              <w:t>.</w:t>
            </w:r>
          </w:p>
        </w:tc>
      </w:tr>
      <w:tr w:rsidR="008A64BC" w:rsidRPr="00543149" w14:paraId="49F9031A" w14:textId="77777777" w:rsidTr="00595912">
        <w:trPr>
          <w:trHeight w:val="6088"/>
        </w:trPr>
        <w:tc>
          <w:tcPr>
            <w:tcW w:w="21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AEDFB" w:themeFill="accent4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E9FF06" w14:textId="77777777" w:rsidR="008A64BC" w:rsidRPr="000F01CE" w:rsidRDefault="008A64BC" w:rsidP="008A64BC">
            <w:pPr>
              <w:rPr>
                <w:rFonts w:ascii="Bahnschrift" w:hAnsi="Bahnschrift"/>
                <w:b/>
                <w:bCs/>
                <w:sz w:val="22"/>
                <w:szCs w:val="22"/>
              </w:rPr>
            </w:pPr>
            <w:r w:rsidRPr="000F01CE">
              <w:rPr>
                <w:rFonts w:ascii="Bahnschrift" w:hAnsi="Bahnschrift"/>
                <w:b/>
                <w:sz w:val="22"/>
                <w:szCs w:val="22"/>
              </w:rPr>
              <w:t xml:space="preserve">Стадия жизненного цикла продукта </w:t>
            </w:r>
          </w:p>
          <w:p w14:paraId="4EE98FAD" w14:textId="77777777" w:rsidR="008A64BC" w:rsidRPr="00543149" w:rsidRDefault="008A64BC" w:rsidP="008A64BC">
            <w:pPr>
              <w:rPr>
                <w:rFonts w:ascii="Bahnschrift" w:hAnsi="Bahnschrift"/>
                <w:sz w:val="18"/>
                <w:szCs w:val="18"/>
              </w:rPr>
            </w:pPr>
          </w:p>
        </w:tc>
        <w:tc>
          <w:tcPr>
            <w:tcW w:w="76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AEDFB" w:themeFill="accent4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39BB7B" w14:textId="77777777" w:rsidR="008A64BC" w:rsidRPr="000F01CE" w:rsidRDefault="008A64BC" w:rsidP="008A64BC">
            <w:pPr>
              <w:rPr>
                <w:rFonts w:ascii="Bahnschrift" w:hAnsi="Bahnschrift"/>
              </w:rPr>
            </w:pPr>
            <w:r w:rsidRPr="000F01CE">
              <w:rPr>
                <w:rFonts w:ascii="Bahnschrift" w:hAnsi="Bahnschrift"/>
              </w:rPr>
              <w:t>Несмотря на то, что платёжная система HUMO обладает высокой узнаваемостью и широко используется на территории Узбекистана, потенциал для дальнейшего роста сохраняется. Система демонстрирует устойчивое развитие за счёт расширения инфраструктуры, увеличения количества пользователей и роста доли безналичных платежей.</w:t>
            </w:r>
          </w:p>
          <w:p w14:paraId="4EDA6381" w14:textId="77777777" w:rsidR="008A64BC" w:rsidRPr="000F01CE" w:rsidRDefault="008A64BC" w:rsidP="008A64BC">
            <w:pPr>
              <w:rPr>
                <w:rFonts w:ascii="Bahnschrift" w:hAnsi="Bahnschrift"/>
              </w:rPr>
            </w:pPr>
            <w:r w:rsidRPr="000F01CE">
              <w:rPr>
                <w:rFonts w:ascii="Bahnschrift" w:hAnsi="Bahnschrift"/>
              </w:rPr>
              <w:t>По уровню проникновения и объёму транзакций HUMO занимает значимую долю рынка и входит в число ключевых игроков платёжной индустрии страны. Продукт находится на стадии роста с переходом к зрелости, что свидетельствует о сформированной базе пользователей при наличии возможностей для дальнейшего расширения использования.</w:t>
            </w:r>
          </w:p>
          <w:p w14:paraId="2B283597" w14:textId="77777777" w:rsidR="008A64BC" w:rsidRPr="000F01CE" w:rsidRDefault="008A64BC" w:rsidP="008A64BC">
            <w:pPr>
              <w:rPr>
                <w:rFonts w:ascii="Bahnschrift" w:hAnsi="Bahnschrift"/>
              </w:rPr>
            </w:pPr>
            <w:r w:rsidRPr="000F01CE">
              <w:rPr>
                <w:rFonts w:ascii="Bahnschrift" w:hAnsi="Bahnschrift"/>
              </w:rPr>
              <w:t>Основными драйверами роста остаются развитие цифровых сервисов (мобильные платежи, QR-оплата), а также увеличение частоты использования среди текущих пользователей. При этом важным фактором остаётся необходимость стимулирования отказа от наличных платежей и усиления повседневных сценариев использования.</w:t>
            </w:r>
          </w:p>
          <w:p w14:paraId="409CA0A5" w14:textId="77777777" w:rsidR="008A64BC" w:rsidRPr="000F01CE" w:rsidRDefault="008A64BC" w:rsidP="008A64BC">
            <w:pPr>
              <w:rPr>
                <w:rFonts w:ascii="Bahnschrift" w:hAnsi="Bahnschrift"/>
              </w:rPr>
            </w:pPr>
            <w:r w:rsidRPr="000F01CE">
              <w:rPr>
                <w:rFonts w:ascii="Bahnschrift" w:hAnsi="Bahnschrift"/>
              </w:rPr>
              <w:t xml:space="preserve">Дополнительным вызовом является конкуренция со стороны </w:t>
            </w:r>
            <w:proofErr w:type="spellStart"/>
            <w:r w:rsidRPr="000F01CE">
              <w:rPr>
                <w:rFonts w:ascii="Bahnschrift" w:hAnsi="Bahnschrift"/>
              </w:rPr>
              <w:t>Uzcard</w:t>
            </w:r>
            <w:proofErr w:type="spellEnd"/>
            <w:r w:rsidRPr="000F01CE">
              <w:rPr>
                <w:rFonts w:ascii="Bahnschrift" w:hAnsi="Bahnschrift"/>
              </w:rPr>
              <w:t xml:space="preserve"> и банковских экосистем, что требует усиления маркетинговой поддержки, повышения вовлечённости аудитории и укрепления позиционирования HUMO как удобного и современного платёжного инструмента.</w:t>
            </w:r>
          </w:p>
          <w:p w14:paraId="53CBBC06" w14:textId="77777777" w:rsidR="008A64BC" w:rsidRPr="00543149" w:rsidRDefault="008A64BC" w:rsidP="008A64BC">
            <w:pPr>
              <w:rPr>
                <w:rFonts w:ascii="Bahnschrift" w:hAnsi="Bahnschrift"/>
                <w:sz w:val="18"/>
                <w:szCs w:val="18"/>
              </w:rPr>
            </w:pPr>
          </w:p>
        </w:tc>
      </w:tr>
    </w:tbl>
    <w:p w14:paraId="25AB02B4" w14:textId="77777777" w:rsidR="008A64BC" w:rsidRPr="002E3A29" w:rsidRDefault="008A64BC" w:rsidP="008A64BC">
      <w:pPr>
        <w:tabs>
          <w:tab w:val="left" w:pos="2694"/>
        </w:tabs>
        <w:spacing w:before="120"/>
        <w:jc w:val="both"/>
        <w:rPr>
          <w:rFonts w:ascii="Bahnschrift" w:hAnsi="Bahnschrift"/>
          <w:sz w:val="22"/>
          <w:szCs w:val="22"/>
        </w:rPr>
      </w:pPr>
    </w:p>
    <w:p w14:paraId="306D86D6" w14:textId="77777777" w:rsidR="008A64BC" w:rsidRPr="002E3A29" w:rsidRDefault="008A64BC" w:rsidP="008A64BC">
      <w:pPr>
        <w:tabs>
          <w:tab w:val="left" w:pos="2694"/>
        </w:tabs>
        <w:spacing w:before="120"/>
        <w:jc w:val="both"/>
        <w:rPr>
          <w:rFonts w:ascii="Bahnschrift" w:hAnsi="Bahnschrift"/>
          <w:sz w:val="22"/>
          <w:szCs w:val="22"/>
        </w:rPr>
      </w:pPr>
    </w:p>
    <w:p w14:paraId="7E5D1C2A" w14:textId="77777777" w:rsidR="008A64BC" w:rsidRPr="002E3A29" w:rsidRDefault="008A64BC" w:rsidP="008A64BC">
      <w:pPr>
        <w:tabs>
          <w:tab w:val="left" w:pos="2694"/>
        </w:tabs>
        <w:spacing w:before="120"/>
        <w:jc w:val="both"/>
        <w:rPr>
          <w:rFonts w:ascii="Bahnschrift" w:hAnsi="Bahnschrift"/>
          <w:sz w:val="22"/>
          <w:szCs w:val="22"/>
        </w:rPr>
      </w:pPr>
    </w:p>
    <w:p w14:paraId="2554CF46" w14:textId="77777777" w:rsidR="008A64BC" w:rsidRPr="002E3A29" w:rsidRDefault="008A64BC" w:rsidP="008A64BC">
      <w:pPr>
        <w:tabs>
          <w:tab w:val="left" w:pos="2694"/>
        </w:tabs>
        <w:spacing w:before="120"/>
        <w:jc w:val="both"/>
        <w:rPr>
          <w:rFonts w:ascii="Bahnschrift" w:hAnsi="Bahnschrift"/>
          <w:sz w:val="22"/>
          <w:szCs w:val="22"/>
        </w:rPr>
      </w:pPr>
    </w:p>
    <w:p w14:paraId="44028BFA" w14:textId="77777777" w:rsidR="008A64BC" w:rsidRPr="002E3A29" w:rsidRDefault="008A64BC" w:rsidP="008A64BC">
      <w:pPr>
        <w:tabs>
          <w:tab w:val="left" w:pos="2694"/>
        </w:tabs>
        <w:spacing w:before="120"/>
        <w:jc w:val="both"/>
        <w:rPr>
          <w:rFonts w:ascii="Bahnschrift" w:hAnsi="Bahnschrift"/>
          <w:sz w:val="22"/>
          <w:szCs w:val="22"/>
        </w:rPr>
      </w:pPr>
    </w:p>
    <w:p w14:paraId="6D9852D6" w14:textId="77777777" w:rsidR="008A64BC" w:rsidRPr="002E3A29" w:rsidRDefault="008A64BC" w:rsidP="008A64BC">
      <w:pPr>
        <w:tabs>
          <w:tab w:val="left" w:pos="2694"/>
        </w:tabs>
        <w:spacing w:before="120"/>
        <w:jc w:val="both"/>
        <w:rPr>
          <w:rFonts w:ascii="Bahnschrift" w:hAnsi="Bahnschrift"/>
          <w:sz w:val="22"/>
          <w:szCs w:val="22"/>
        </w:rPr>
      </w:pPr>
    </w:p>
    <w:p w14:paraId="55C37814" w14:textId="77777777" w:rsidR="008A64BC" w:rsidRPr="002E3A29" w:rsidRDefault="008A64BC" w:rsidP="008A64BC">
      <w:pPr>
        <w:tabs>
          <w:tab w:val="left" w:pos="2694"/>
        </w:tabs>
        <w:spacing w:before="120"/>
        <w:jc w:val="both"/>
        <w:rPr>
          <w:rFonts w:ascii="Bahnschrift" w:hAnsi="Bahnschrift"/>
          <w:sz w:val="22"/>
          <w:szCs w:val="22"/>
        </w:rPr>
      </w:pPr>
    </w:p>
    <w:p w14:paraId="78170A9B" w14:textId="77777777" w:rsidR="008A64BC" w:rsidRPr="002E3A29" w:rsidRDefault="008A64BC" w:rsidP="008A64BC">
      <w:pPr>
        <w:tabs>
          <w:tab w:val="left" w:pos="2694"/>
        </w:tabs>
        <w:spacing w:before="120"/>
        <w:jc w:val="both"/>
        <w:rPr>
          <w:rFonts w:ascii="Bahnschrift" w:hAnsi="Bahnschrift"/>
          <w:sz w:val="22"/>
          <w:szCs w:val="22"/>
        </w:rPr>
      </w:pPr>
    </w:p>
    <w:p w14:paraId="1358B9C3" w14:textId="77777777" w:rsidR="004B568C" w:rsidRPr="002E3A29" w:rsidRDefault="004B568C" w:rsidP="008A64BC">
      <w:pPr>
        <w:rPr>
          <w:rFonts w:ascii="Bahnschrift" w:hAnsi="Bahnschrift"/>
          <w:highlight w:val="yellow"/>
        </w:rPr>
      </w:pPr>
      <w:bookmarkStart w:id="0" w:name="_Hlk58939049"/>
    </w:p>
    <w:p w14:paraId="09C215B1" w14:textId="77777777" w:rsidR="00595912" w:rsidRPr="002E3A29" w:rsidRDefault="00595912" w:rsidP="008A64BC">
      <w:pPr>
        <w:rPr>
          <w:rFonts w:ascii="Bahnschrift" w:hAnsi="Bahnschrift"/>
          <w:highlight w:val="yellow"/>
        </w:rPr>
      </w:pPr>
    </w:p>
    <w:p w14:paraId="694AEFE2" w14:textId="77777777" w:rsidR="00595912" w:rsidRPr="002E3A29" w:rsidRDefault="00595912" w:rsidP="008A64BC">
      <w:pPr>
        <w:rPr>
          <w:rFonts w:ascii="Bahnschrift" w:hAnsi="Bahnschrift"/>
          <w:highlight w:val="yellow"/>
        </w:rPr>
      </w:pPr>
    </w:p>
    <w:p w14:paraId="3F0592E3" w14:textId="77777777" w:rsidR="00595912" w:rsidRPr="002E3A29" w:rsidRDefault="00595912" w:rsidP="008A64BC">
      <w:pPr>
        <w:rPr>
          <w:rFonts w:ascii="Bahnschrift" w:hAnsi="Bahnschrift"/>
          <w:highlight w:val="yellow"/>
        </w:rPr>
      </w:pPr>
    </w:p>
    <w:p w14:paraId="77733C0A" w14:textId="77777777" w:rsidR="00595912" w:rsidRPr="002E3A29" w:rsidRDefault="00595912" w:rsidP="008A64BC">
      <w:pPr>
        <w:rPr>
          <w:rFonts w:ascii="Bahnschrift" w:hAnsi="Bahnschrift"/>
          <w:highlight w:val="yellow"/>
        </w:rPr>
      </w:pPr>
    </w:p>
    <w:p w14:paraId="338A8B19" w14:textId="77777777" w:rsidR="00595912" w:rsidRPr="002E3A29" w:rsidRDefault="00595912" w:rsidP="008A64BC">
      <w:pPr>
        <w:rPr>
          <w:rFonts w:ascii="Bahnschrift" w:hAnsi="Bahnschrift"/>
          <w:highlight w:val="yellow"/>
        </w:rPr>
      </w:pPr>
    </w:p>
    <w:p w14:paraId="5B9AF100" w14:textId="77777777" w:rsidR="00595912" w:rsidRPr="002E3A29" w:rsidRDefault="00595912" w:rsidP="008A64BC">
      <w:pPr>
        <w:rPr>
          <w:rFonts w:ascii="Bahnschrift" w:hAnsi="Bahnschrift"/>
          <w:highlight w:val="yellow"/>
        </w:rPr>
      </w:pPr>
    </w:p>
    <w:p w14:paraId="795118DE" w14:textId="77777777" w:rsidR="00595912" w:rsidRPr="002E3A29" w:rsidRDefault="00595912" w:rsidP="008A64BC">
      <w:pPr>
        <w:rPr>
          <w:rFonts w:ascii="Bahnschrift" w:hAnsi="Bahnschrift"/>
          <w:highlight w:val="yellow"/>
        </w:rPr>
      </w:pPr>
    </w:p>
    <w:p w14:paraId="5C871642" w14:textId="77777777" w:rsidR="00595912" w:rsidRPr="002E3A29" w:rsidRDefault="00595912" w:rsidP="008A64BC">
      <w:pPr>
        <w:rPr>
          <w:rFonts w:ascii="Bahnschrift" w:hAnsi="Bahnschrift"/>
          <w:highlight w:val="yellow"/>
        </w:rPr>
      </w:pPr>
    </w:p>
    <w:p w14:paraId="21C784B0" w14:textId="77777777" w:rsidR="00595912" w:rsidRPr="002E3A29" w:rsidRDefault="00595912" w:rsidP="008A64BC">
      <w:pPr>
        <w:rPr>
          <w:rFonts w:ascii="Bahnschrift" w:hAnsi="Bahnschrift"/>
          <w:highlight w:val="yellow"/>
        </w:rPr>
      </w:pPr>
    </w:p>
    <w:p w14:paraId="182366AB" w14:textId="77777777" w:rsidR="00595912" w:rsidRPr="002E3A29" w:rsidRDefault="00595912" w:rsidP="008A64BC">
      <w:pPr>
        <w:rPr>
          <w:rFonts w:ascii="Bahnschrift" w:hAnsi="Bahnschrift"/>
          <w:highlight w:val="yellow"/>
        </w:rPr>
      </w:pPr>
    </w:p>
    <w:p w14:paraId="58BFF926" w14:textId="77777777" w:rsidR="00595912" w:rsidRPr="002E3A29" w:rsidRDefault="00595912" w:rsidP="008A64BC">
      <w:pPr>
        <w:rPr>
          <w:rFonts w:ascii="Bahnschrift" w:hAnsi="Bahnschrift"/>
          <w:highlight w:val="yellow"/>
        </w:rPr>
      </w:pPr>
    </w:p>
    <w:p w14:paraId="646F3074" w14:textId="77777777" w:rsidR="00595912" w:rsidRPr="002E3A29" w:rsidRDefault="00595912" w:rsidP="008A64BC">
      <w:pPr>
        <w:rPr>
          <w:rFonts w:ascii="Bahnschrift" w:hAnsi="Bahnschrift"/>
          <w:highlight w:val="yellow"/>
        </w:rPr>
      </w:pPr>
    </w:p>
    <w:p w14:paraId="3624F168" w14:textId="77777777" w:rsidR="00595912" w:rsidRPr="002E3A29" w:rsidRDefault="00595912" w:rsidP="008A64BC">
      <w:pPr>
        <w:rPr>
          <w:rFonts w:ascii="Bahnschrift" w:hAnsi="Bahnschrift"/>
          <w:highlight w:val="yellow"/>
        </w:rPr>
      </w:pPr>
    </w:p>
    <w:p w14:paraId="412C9C1D" w14:textId="77777777" w:rsidR="00595912" w:rsidRPr="002E3A29" w:rsidRDefault="00595912" w:rsidP="008A64BC">
      <w:pPr>
        <w:rPr>
          <w:rFonts w:ascii="Bahnschrift" w:hAnsi="Bahnschrift"/>
          <w:highlight w:val="yellow"/>
        </w:rPr>
      </w:pPr>
    </w:p>
    <w:p w14:paraId="79BCFFCA" w14:textId="77777777" w:rsidR="00595912" w:rsidRPr="002E3A29" w:rsidRDefault="00595912" w:rsidP="008A64BC">
      <w:pPr>
        <w:rPr>
          <w:rFonts w:ascii="Bahnschrift" w:hAnsi="Bahnschrift"/>
          <w:highlight w:val="yellow"/>
        </w:rPr>
      </w:pPr>
    </w:p>
    <w:p w14:paraId="44535927" w14:textId="77777777" w:rsidR="00595912" w:rsidRPr="002E3A29" w:rsidRDefault="00595912" w:rsidP="008A64BC">
      <w:pPr>
        <w:rPr>
          <w:rFonts w:ascii="Bahnschrift" w:hAnsi="Bahnschrift"/>
          <w:highlight w:val="yellow"/>
        </w:rPr>
      </w:pPr>
    </w:p>
    <w:p w14:paraId="4DDC78B7" w14:textId="77777777" w:rsidR="00595912" w:rsidRPr="002E3A29" w:rsidRDefault="00595912" w:rsidP="008A64BC">
      <w:pPr>
        <w:rPr>
          <w:rFonts w:ascii="Bahnschrift" w:hAnsi="Bahnschrift"/>
          <w:highlight w:val="yellow"/>
        </w:rPr>
      </w:pPr>
    </w:p>
    <w:p w14:paraId="629158CB" w14:textId="77777777" w:rsidR="00595912" w:rsidRPr="002E3A29" w:rsidRDefault="00595912" w:rsidP="008A64BC">
      <w:pPr>
        <w:rPr>
          <w:rFonts w:ascii="Bahnschrift" w:hAnsi="Bahnschrift"/>
          <w:highlight w:val="yellow"/>
        </w:rPr>
      </w:pPr>
    </w:p>
    <w:p w14:paraId="44BBA0C9" w14:textId="77777777" w:rsidR="00595912" w:rsidRPr="002E3A29" w:rsidRDefault="00595912" w:rsidP="008A64BC">
      <w:pPr>
        <w:rPr>
          <w:rFonts w:ascii="Bahnschrift" w:hAnsi="Bahnschrift"/>
          <w:highlight w:val="yellow"/>
        </w:rPr>
      </w:pPr>
    </w:p>
    <w:p w14:paraId="39D36186" w14:textId="77777777" w:rsidR="00595912" w:rsidRPr="002E3A29" w:rsidRDefault="00595912" w:rsidP="008A64BC">
      <w:pPr>
        <w:rPr>
          <w:rFonts w:ascii="Bahnschrift" w:hAnsi="Bahnschrift"/>
          <w:highlight w:val="yellow"/>
        </w:rPr>
      </w:pPr>
    </w:p>
    <w:p w14:paraId="2A4509ED" w14:textId="77777777" w:rsidR="00595912" w:rsidRPr="002E3A29" w:rsidRDefault="00595912" w:rsidP="008A64BC">
      <w:pPr>
        <w:rPr>
          <w:rFonts w:ascii="Bahnschrift" w:hAnsi="Bahnschrift"/>
          <w:highlight w:val="yellow"/>
        </w:rPr>
      </w:pPr>
    </w:p>
    <w:p w14:paraId="4DDB20F1" w14:textId="77777777" w:rsidR="004B568C" w:rsidRPr="00E84859" w:rsidRDefault="004B568C" w:rsidP="008A64BC">
      <w:pPr>
        <w:pStyle w:val="1"/>
        <w:numPr>
          <w:ilvl w:val="0"/>
          <w:numId w:val="1"/>
        </w:numPr>
        <w:rPr>
          <w:rFonts w:ascii="Bahnschrift" w:hAnsi="Bahnschrift"/>
        </w:rPr>
      </w:pPr>
      <w:r w:rsidRPr="00543149">
        <w:rPr>
          <w:rFonts w:ascii="Bahnschrift" w:hAnsi="Bahnschrift"/>
        </w:rPr>
        <w:lastRenderedPageBreak/>
        <w:t xml:space="preserve">Ситуация на рынке </w:t>
      </w:r>
    </w:p>
    <w:bookmarkEnd w:id="0"/>
    <w:p w14:paraId="48C0C93B" w14:textId="77777777" w:rsidR="008A64BC" w:rsidRPr="00350FB5" w:rsidRDefault="008A64BC" w:rsidP="008A64BC">
      <w:pPr>
        <w:rPr>
          <w:rFonts w:ascii="Bahnschrift" w:hAnsi="Bahnschrift"/>
          <w:b/>
          <w:sz w:val="22"/>
          <w:szCs w:val="22"/>
        </w:rPr>
      </w:pPr>
    </w:p>
    <w:p w14:paraId="07897106" w14:textId="244C83B9" w:rsidR="004B568C" w:rsidRDefault="007D5E96" w:rsidP="008A64BC">
      <w:pPr>
        <w:rPr>
          <w:rFonts w:ascii="Bahnschrift" w:hAnsi="Bahnschrift"/>
          <w:b/>
          <w:sz w:val="22"/>
          <w:szCs w:val="22"/>
        </w:rPr>
      </w:pPr>
      <w:r>
        <w:rPr>
          <w:rFonts w:ascii="Bahnschrift" w:hAnsi="Bahnschrift"/>
          <w:b/>
          <w:sz w:val="22"/>
          <w:szCs w:val="22"/>
        </w:rPr>
        <w:t xml:space="preserve">1. </w:t>
      </w:r>
      <w:r w:rsidR="004B568C" w:rsidRPr="000F01CE">
        <w:rPr>
          <w:rFonts w:ascii="Bahnschrift" w:hAnsi="Bahnschrift"/>
          <w:b/>
          <w:sz w:val="22"/>
          <w:szCs w:val="22"/>
        </w:rPr>
        <w:t>Лидеры рынка</w:t>
      </w:r>
      <w:r w:rsidR="009731A2">
        <w:rPr>
          <w:rFonts w:ascii="Bahnschrift" w:hAnsi="Bahnschrift"/>
          <w:b/>
          <w:sz w:val="22"/>
          <w:szCs w:val="22"/>
        </w:rPr>
        <w:t>:</w:t>
      </w:r>
      <w:r w:rsidR="004B568C" w:rsidRPr="000F01CE">
        <w:rPr>
          <w:rFonts w:ascii="Bahnschrift" w:hAnsi="Bahnschrift"/>
          <w:b/>
          <w:sz w:val="22"/>
          <w:szCs w:val="22"/>
        </w:rPr>
        <w:t xml:space="preserve"> </w:t>
      </w:r>
    </w:p>
    <w:p w14:paraId="07846524" w14:textId="6A25ED39" w:rsidR="009625A8" w:rsidRPr="00275874" w:rsidRDefault="00275874" w:rsidP="008A64BC">
      <w:pPr>
        <w:rPr>
          <w:rFonts w:ascii="Bahnschrift" w:hAnsi="Bahnschrift"/>
          <w:sz w:val="22"/>
          <w:szCs w:val="22"/>
        </w:rPr>
      </w:pPr>
      <w:r w:rsidRPr="00275874">
        <w:rPr>
          <w:rFonts w:ascii="Bahnschrift" w:hAnsi="Bahnschrift"/>
          <w:sz w:val="22"/>
          <w:szCs w:val="22"/>
          <w:lang w:val="en-US"/>
        </w:rPr>
        <w:t xml:space="preserve">- </w:t>
      </w:r>
      <w:proofErr w:type="spellStart"/>
      <w:r w:rsidRPr="00275874">
        <w:rPr>
          <w:rFonts w:ascii="Bahnschrift" w:hAnsi="Bahnschrift"/>
          <w:sz w:val="22"/>
          <w:szCs w:val="22"/>
          <w:lang w:val="en-US"/>
        </w:rPr>
        <w:t>Uzum</w:t>
      </w:r>
      <w:proofErr w:type="spellEnd"/>
      <w:r w:rsidRPr="00275874">
        <w:rPr>
          <w:rFonts w:ascii="Bahnschrift" w:hAnsi="Bahnschrift"/>
          <w:sz w:val="22"/>
          <w:szCs w:val="22"/>
          <w:lang w:val="en-US"/>
        </w:rPr>
        <w:t xml:space="preserve"> bank</w:t>
      </w:r>
      <w:r>
        <w:rPr>
          <w:rFonts w:ascii="Bahnschrift" w:hAnsi="Bahnschrift"/>
          <w:sz w:val="22"/>
          <w:szCs w:val="22"/>
        </w:rPr>
        <w:t>;</w:t>
      </w:r>
    </w:p>
    <w:p w14:paraId="3EC1992B" w14:textId="77777777" w:rsidR="004B568C" w:rsidRPr="000F01CE" w:rsidRDefault="004B568C" w:rsidP="008A64BC">
      <w:pPr>
        <w:rPr>
          <w:rFonts w:ascii="Bahnschrift" w:hAnsi="Bahnschrift"/>
          <w:sz w:val="22"/>
          <w:szCs w:val="22"/>
          <w:lang w:val="en-US"/>
        </w:rPr>
      </w:pPr>
      <w:r w:rsidRPr="000F01CE">
        <w:rPr>
          <w:rFonts w:ascii="Bahnschrift" w:hAnsi="Bahnschrift"/>
          <w:sz w:val="22"/>
          <w:szCs w:val="22"/>
          <w:lang w:val="en-US"/>
        </w:rPr>
        <w:t xml:space="preserve">- </w:t>
      </w:r>
      <w:proofErr w:type="spellStart"/>
      <w:r w:rsidRPr="000F01CE">
        <w:rPr>
          <w:rFonts w:ascii="Bahnschrift" w:hAnsi="Bahnschrift"/>
          <w:sz w:val="22"/>
          <w:szCs w:val="22"/>
          <w:lang w:val="en-US"/>
        </w:rPr>
        <w:t>Uzcard</w:t>
      </w:r>
      <w:proofErr w:type="spellEnd"/>
      <w:r w:rsidRPr="000F01CE">
        <w:rPr>
          <w:rFonts w:ascii="Bahnschrift" w:hAnsi="Bahnschrift"/>
          <w:sz w:val="22"/>
          <w:szCs w:val="22"/>
          <w:lang w:val="en-US"/>
        </w:rPr>
        <w:t>;</w:t>
      </w:r>
      <w:r w:rsidRPr="000F01CE">
        <w:rPr>
          <w:rFonts w:ascii="Bahnschrift" w:hAnsi="Bahnschrift"/>
          <w:sz w:val="22"/>
          <w:szCs w:val="22"/>
          <w:lang w:val="en-US"/>
        </w:rPr>
        <w:br/>
        <w:t xml:space="preserve">- </w:t>
      </w:r>
      <w:proofErr w:type="spellStart"/>
      <w:r w:rsidRPr="000F01CE">
        <w:rPr>
          <w:rFonts w:ascii="Bahnschrift" w:hAnsi="Bahnschrift"/>
          <w:sz w:val="22"/>
          <w:szCs w:val="22"/>
          <w:lang w:val="en-US"/>
        </w:rPr>
        <w:t>Kapitalbank</w:t>
      </w:r>
      <w:proofErr w:type="spellEnd"/>
      <w:r w:rsidRPr="000F01CE">
        <w:rPr>
          <w:rFonts w:ascii="Bahnschrift" w:hAnsi="Bahnschrift"/>
          <w:sz w:val="22"/>
          <w:szCs w:val="22"/>
          <w:lang w:val="en-US"/>
        </w:rPr>
        <w:t>;</w:t>
      </w:r>
      <w:r w:rsidRPr="000F01CE">
        <w:rPr>
          <w:rFonts w:ascii="Bahnschrift" w:hAnsi="Bahnschrift"/>
          <w:sz w:val="22"/>
          <w:szCs w:val="22"/>
          <w:lang w:val="en-US"/>
        </w:rPr>
        <w:br/>
        <w:t>- TBC Bank;</w:t>
      </w:r>
      <w:r w:rsidRPr="000F01CE">
        <w:rPr>
          <w:rFonts w:ascii="Bahnschrift" w:hAnsi="Bahnschrift"/>
          <w:sz w:val="22"/>
          <w:szCs w:val="22"/>
          <w:lang w:val="en-US"/>
        </w:rPr>
        <w:br/>
        <w:t xml:space="preserve">- </w:t>
      </w:r>
      <w:proofErr w:type="spellStart"/>
      <w:r w:rsidRPr="000F01CE">
        <w:rPr>
          <w:rFonts w:ascii="Bahnschrift" w:hAnsi="Bahnschrift"/>
          <w:sz w:val="22"/>
          <w:szCs w:val="22"/>
          <w:lang w:val="en-US"/>
        </w:rPr>
        <w:t>Anorbank</w:t>
      </w:r>
      <w:proofErr w:type="spellEnd"/>
      <w:r w:rsidRPr="000F01CE">
        <w:rPr>
          <w:rFonts w:ascii="Bahnschrift" w:hAnsi="Bahnschrift"/>
          <w:sz w:val="22"/>
          <w:szCs w:val="22"/>
          <w:lang w:val="en-US"/>
        </w:rPr>
        <w:t>;</w:t>
      </w:r>
    </w:p>
    <w:p w14:paraId="241DE3FC" w14:textId="77777777" w:rsidR="004B568C" w:rsidRPr="000F01CE" w:rsidRDefault="004B568C" w:rsidP="008A64BC">
      <w:pPr>
        <w:rPr>
          <w:rFonts w:ascii="Bahnschrift" w:hAnsi="Bahnschrift"/>
          <w:sz w:val="22"/>
          <w:szCs w:val="22"/>
        </w:rPr>
      </w:pPr>
      <w:r w:rsidRPr="000F01CE">
        <w:rPr>
          <w:rFonts w:ascii="Bahnschrift" w:hAnsi="Bahnschrift"/>
          <w:sz w:val="22"/>
          <w:szCs w:val="22"/>
        </w:rPr>
        <w:t xml:space="preserve">Финансовая категория (банки, платёжные системы, </w:t>
      </w:r>
      <w:proofErr w:type="spellStart"/>
      <w:r w:rsidRPr="000F01CE">
        <w:rPr>
          <w:rFonts w:ascii="Bahnschrift" w:hAnsi="Bahnschrift"/>
          <w:sz w:val="22"/>
          <w:szCs w:val="22"/>
        </w:rPr>
        <w:t>финтех</w:t>
      </w:r>
      <w:proofErr w:type="spellEnd"/>
      <w:r w:rsidRPr="000F01CE">
        <w:rPr>
          <w:rFonts w:ascii="Bahnschrift" w:hAnsi="Bahnschrift"/>
          <w:sz w:val="22"/>
          <w:szCs w:val="22"/>
        </w:rPr>
        <w:t>) является одной из наиболее активных на ТВ в Узбекистане.</w:t>
      </w:r>
    </w:p>
    <w:p w14:paraId="29BFFA76" w14:textId="77777777" w:rsidR="004B568C" w:rsidRPr="000F01CE" w:rsidRDefault="004B568C" w:rsidP="008A64BC">
      <w:pPr>
        <w:rPr>
          <w:rFonts w:ascii="Bahnschrift" w:hAnsi="Bahnschrift"/>
          <w:sz w:val="22"/>
          <w:szCs w:val="22"/>
        </w:rPr>
      </w:pPr>
    </w:p>
    <w:p w14:paraId="44F85862" w14:textId="03467C67" w:rsidR="004B568C" w:rsidRDefault="004B568C" w:rsidP="008A64BC">
      <w:pPr>
        <w:rPr>
          <w:rFonts w:ascii="Bahnschrift" w:hAnsi="Bahnschrift"/>
          <w:b/>
          <w:bCs/>
          <w:sz w:val="22"/>
          <w:szCs w:val="22"/>
        </w:rPr>
      </w:pPr>
      <w:proofErr w:type="spellStart"/>
      <w:r w:rsidRPr="000F01CE">
        <w:rPr>
          <w:rFonts w:ascii="Bahnschrift" w:hAnsi="Bahnschrift"/>
          <w:b/>
          <w:bCs/>
          <w:sz w:val="22"/>
          <w:szCs w:val="22"/>
        </w:rPr>
        <w:t>Uzcard</w:t>
      </w:r>
      <w:proofErr w:type="spellEnd"/>
    </w:p>
    <w:p w14:paraId="06638770" w14:textId="77777777" w:rsidR="004B568C" w:rsidRPr="000F01CE" w:rsidRDefault="004B568C" w:rsidP="008A64BC">
      <w:pPr>
        <w:rPr>
          <w:rFonts w:ascii="Bahnschrift" w:hAnsi="Bahnschrift"/>
          <w:sz w:val="22"/>
          <w:szCs w:val="22"/>
        </w:rPr>
      </w:pPr>
      <w:r w:rsidRPr="000F01CE">
        <w:rPr>
          <w:rFonts w:ascii="Bahnschrift" w:hAnsi="Bahnschrift"/>
          <w:sz w:val="22"/>
          <w:szCs w:val="22"/>
        </w:rPr>
        <w:t>Является ключевым прямым конкурентом HUMO и одним из наиболее устоявшихся игроков рынка.</w:t>
      </w:r>
    </w:p>
    <w:p w14:paraId="334F9361" w14:textId="77777777" w:rsidR="004B568C" w:rsidRPr="000F01CE" w:rsidRDefault="004B568C" w:rsidP="008A64BC">
      <w:pPr>
        <w:rPr>
          <w:rFonts w:ascii="Bahnschrift" w:hAnsi="Bahnschrift"/>
          <w:sz w:val="22"/>
          <w:szCs w:val="22"/>
        </w:rPr>
      </w:pPr>
      <w:r w:rsidRPr="000F01CE">
        <w:rPr>
          <w:rFonts w:ascii="Bahnschrift" w:hAnsi="Bahnschrift"/>
          <w:sz w:val="22"/>
          <w:szCs w:val="22"/>
        </w:rPr>
        <w:t>Обладает:</w:t>
      </w:r>
    </w:p>
    <w:p w14:paraId="0ED5B2DA" w14:textId="77777777" w:rsidR="004B568C" w:rsidRPr="000F01CE" w:rsidRDefault="004B568C" w:rsidP="008A64BC">
      <w:pPr>
        <w:rPr>
          <w:rFonts w:ascii="Bahnschrift" w:hAnsi="Bahnschrift"/>
          <w:sz w:val="22"/>
          <w:szCs w:val="22"/>
        </w:rPr>
      </w:pPr>
      <w:r w:rsidRPr="000F01CE">
        <w:rPr>
          <w:rFonts w:ascii="Bahnschrift" w:hAnsi="Bahnschrift"/>
          <w:sz w:val="22"/>
          <w:szCs w:val="22"/>
        </w:rPr>
        <w:t>- высокой долей проникновения;</w:t>
      </w:r>
    </w:p>
    <w:p w14:paraId="373B1B08" w14:textId="77777777" w:rsidR="004B568C" w:rsidRPr="000F01CE" w:rsidRDefault="004B568C" w:rsidP="008A64BC">
      <w:pPr>
        <w:rPr>
          <w:rFonts w:ascii="Bahnschrift" w:hAnsi="Bahnschrift"/>
          <w:sz w:val="22"/>
          <w:szCs w:val="22"/>
        </w:rPr>
      </w:pPr>
      <w:r w:rsidRPr="000F01CE">
        <w:rPr>
          <w:rFonts w:ascii="Bahnschrift" w:hAnsi="Bahnschrift"/>
          <w:sz w:val="22"/>
          <w:szCs w:val="22"/>
        </w:rPr>
        <w:t xml:space="preserve">- развитой инфраструктурой; </w:t>
      </w:r>
    </w:p>
    <w:p w14:paraId="7188C078" w14:textId="77777777" w:rsidR="004B568C" w:rsidRPr="000F01CE" w:rsidRDefault="004B568C" w:rsidP="008A64BC">
      <w:pPr>
        <w:rPr>
          <w:rFonts w:ascii="Bahnschrift" w:hAnsi="Bahnschrift"/>
          <w:sz w:val="22"/>
          <w:szCs w:val="22"/>
        </w:rPr>
      </w:pPr>
      <w:r w:rsidRPr="000F01CE">
        <w:rPr>
          <w:rFonts w:ascii="Bahnschrift" w:hAnsi="Bahnschrift"/>
          <w:sz w:val="22"/>
          <w:szCs w:val="22"/>
        </w:rPr>
        <w:t>- устойчивым доверием аудитории;</w:t>
      </w:r>
    </w:p>
    <w:p w14:paraId="264CAF23" w14:textId="77777777" w:rsidR="004B568C" w:rsidRPr="000F01CE" w:rsidRDefault="004B568C" w:rsidP="008A64BC">
      <w:pPr>
        <w:rPr>
          <w:rFonts w:ascii="Bahnschrift" w:hAnsi="Bahnschrift"/>
          <w:sz w:val="22"/>
          <w:szCs w:val="22"/>
        </w:rPr>
      </w:pPr>
      <w:r w:rsidRPr="000F01CE">
        <w:rPr>
          <w:rFonts w:ascii="Bahnschrift" w:hAnsi="Bahnschrift"/>
          <w:sz w:val="22"/>
          <w:szCs w:val="22"/>
        </w:rPr>
        <w:t>На ТВ-коммуникации чаще делает акцент на:</w:t>
      </w:r>
    </w:p>
    <w:p w14:paraId="66E788C9" w14:textId="77777777" w:rsidR="004B568C" w:rsidRPr="000F01CE" w:rsidRDefault="004B568C" w:rsidP="008A64BC">
      <w:pPr>
        <w:rPr>
          <w:rFonts w:ascii="Bahnschrift" w:hAnsi="Bahnschrift"/>
          <w:sz w:val="22"/>
          <w:szCs w:val="22"/>
        </w:rPr>
      </w:pPr>
      <w:r w:rsidRPr="000F01CE">
        <w:rPr>
          <w:rFonts w:ascii="Bahnschrift" w:hAnsi="Bahnschrift"/>
          <w:sz w:val="22"/>
          <w:szCs w:val="22"/>
        </w:rPr>
        <w:t>- надёжности;</w:t>
      </w:r>
    </w:p>
    <w:p w14:paraId="5B777443" w14:textId="77777777" w:rsidR="004B568C" w:rsidRPr="000F01CE" w:rsidRDefault="004B568C" w:rsidP="008A64BC">
      <w:pPr>
        <w:rPr>
          <w:rFonts w:ascii="Bahnschrift" w:hAnsi="Bahnschrift"/>
          <w:sz w:val="22"/>
          <w:szCs w:val="22"/>
        </w:rPr>
      </w:pPr>
      <w:r w:rsidRPr="000F01CE">
        <w:rPr>
          <w:rFonts w:ascii="Bahnschrift" w:hAnsi="Bahnschrift"/>
          <w:sz w:val="22"/>
          <w:szCs w:val="22"/>
        </w:rPr>
        <w:t>- повседневных платежах;</w:t>
      </w:r>
    </w:p>
    <w:p w14:paraId="10B4281A" w14:textId="77777777" w:rsidR="004B568C" w:rsidRPr="000F01CE" w:rsidRDefault="004B568C" w:rsidP="008A64BC">
      <w:pPr>
        <w:rPr>
          <w:rFonts w:ascii="Bahnschrift" w:hAnsi="Bahnschrift"/>
          <w:sz w:val="22"/>
          <w:szCs w:val="22"/>
        </w:rPr>
      </w:pPr>
      <w:r w:rsidRPr="000F01CE">
        <w:rPr>
          <w:rFonts w:ascii="Bahnschrift" w:hAnsi="Bahnschrift"/>
          <w:sz w:val="22"/>
          <w:szCs w:val="22"/>
        </w:rPr>
        <w:t>- массовом использовании;</w:t>
      </w:r>
    </w:p>
    <w:p w14:paraId="5EB72469" w14:textId="77777777" w:rsidR="004B568C" w:rsidRPr="000F01CE" w:rsidRDefault="004B568C" w:rsidP="00350FB5">
      <w:pPr>
        <w:rPr>
          <w:rFonts w:ascii="Bahnschrift" w:hAnsi="Bahnschrift"/>
        </w:rPr>
      </w:pPr>
    </w:p>
    <w:p w14:paraId="0269F349" w14:textId="6A8DD9A9" w:rsidR="0064761B" w:rsidRDefault="0064761B" w:rsidP="0064761B">
      <w:pPr>
        <w:rPr>
          <w:rFonts w:ascii="Bahnschrift" w:hAnsi="Bahnschrift"/>
          <w:b/>
          <w:bCs/>
          <w:sz w:val="22"/>
          <w:szCs w:val="22"/>
        </w:rPr>
      </w:pPr>
      <w:r>
        <w:rPr>
          <w:rFonts w:ascii="Bahnschrift" w:hAnsi="Bahnschrift"/>
          <w:b/>
          <w:bCs/>
          <w:sz w:val="22"/>
          <w:szCs w:val="22"/>
        </w:rPr>
        <w:t>2.</w:t>
      </w:r>
      <w:r w:rsidRPr="0064761B">
        <w:rPr>
          <w:rFonts w:ascii="Bahnschrift" w:hAnsi="Bahnschrift"/>
          <w:b/>
          <w:bCs/>
          <w:sz w:val="22"/>
          <w:szCs w:val="22"/>
        </w:rPr>
        <w:t>Платежные приложения</w:t>
      </w:r>
      <w:r>
        <w:rPr>
          <w:rFonts w:ascii="Bahnschrift" w:hAnsi="Bahnschrift"/>
          <w:b/>
          <w:bCs/>
          <w:sz w:val="22"/>
          <w:szCs w:val="22"/>
        </w:rPr>
        <w:t>:</w:t>
      </w:r>
    </w:p>
    <w:p w14:paraId="73203D7B" w14:textId="16C9D53B" w:rsidR="0064761B" w:rsidRPr="0064761B" w:rsidRDefault="0064761B" w:rsidP="0064761B">
      <w:pPr>
        <w:rPr>
          <w:rFonts w:ascii="Bahnschrift" w:hAnsi="Bahnschrift"/>
          <w:sz w:val="22"/>
          <w:szCs w:val="22"/>
        </w:rPr>
      </w:pPr>
      <w:r w:rsidRPr="0064761B">
        <w:rPr>
          <w:rFonts w:ascii="Bahnschrift" w:hAnsi="Bahnschrift"/>
          <w:sz w:val="22"/>
          <w:szCs w:val="22"/>
        </w:rPr>
        <w:t xml:space="preserve">- </w:t>
      </w:r>
      <w:proofErr w:type="spellStart"/>
      <w:r w:rsidRPr="0064761B">
        <w:rPr>
          <w:rFonts w:ascii="Bahnschrift" w:hAnsi="Bahnschrift"/>
          <w:sz w:val="22"/>
          <w:szCs w:val="22"/>
        </w:rPr>
        <w:t>Paynet</w:t>
      </w:r>
      <w:proofErr w:type="spellEnd"/>
      <w:r w:rsidR="00A11F31">
        <w:rPr>
          <w:rFonts w:ascii="Bahnschrift" w:hAnsi="Bahnschrift"/>
          <w:sz w:val="22"/>
          <w:szCs w:val="22"/>
        </w:rPr>
        <w:t>;</w:t>
      </w:r>
    </w:p>
    <w:p w14:paraId="36E387C7" w14:textId="5805F08E" w:rsidR="0064761B" w:rsidRPr="0064761B" w:rsidRDefault="0064761B" w:rsidP="0064761B">
      <w:pPr>
        <w:rPr>
          <w:rFonts w:ascii="Bahnschrift" w:hAnsi="Bahnschrift"/>
          <w:sz w:val="22"/>
          <w:szCs w:val="22"/>
        </w:rPr>
      </w:pPr>
      <w:r w:rsidRPr="0064761B">
        <w:rPr>
          <w:rFonts w:ascii="Bahnschrift" w:hAnsi="Bahnschrift"/>
          <w:sz w:val="22"/>
          <w:szCs w:val="22"/>
        </w:rPr>
        <w:t xml:space="preserve">- </w:t>
      </w:r>
      <w:proofErr w:type="spellStart"/>
      <w:r w:rsidRPr="0064761B">
        <w:rPr>
          <w:rFonts w:ascii="Bahnschrift" w:hAnsi="Bahnschrift"/>
          <w:sz w:val="22"/>
          <w:szCs w:val="22"/>
        </w:rPr>
        <w:t>Payme</w:t>
      </w:r>
      <w:proofErr w:type="spellEnd"/>
      <w:r w:rsidR="00A11F31">
        <w:rPr>
          <w:rFonts w:ascii="Bahnschrift" w:hAnsi="Bahnschrift"/>
          <w:sz w:val="22"/>
          <w:szCs w:val="22"/>
        </w:rPr>
        <w:t>;</w:t>
      </w:r>
    </w:p>
    <w:p w14:paraId="2297A67E" w14:textId="76EA534C" w:rsidR="0064761B" w:rsidRPr="0064761B" w:rsidRDefault="0064761B" w:rsidP="0064761B">
      <w:pPr>
        <w:rPr>
          <w:rFonts w:ascii="Bahnschrift" w:hAnsi="Bahnschrift"/>
          <w:sz w:val="22"/>
          <w:szCs w:val="22"/>
        </w:rPr>
      </w:pPr>
      <w:r w:rsidRPr="0064761B">
        <w:rPr>
          <w:rFonts w:ascii="Bahnschrift" w:hAnsi="Bahnschrift"/>
          <w:sz w:val="22"/>
          <w:szCs w:val="22"/>
        </w:rPr>
        <w:t>- Click</w:t>
      </w:r>
      <w:r w:rsidR="00A11F31">
        <w:rPr>
          <w:rFonts w:ascii="Bahnschrift" w:hAnsi="Bahnschrift"/>
          <w:sz w:val="22"/>
          <w:szCs w:val="22"/>
        </w:rPr>
        <w:t>;</w:t>
      </w:r>
    </w:p>
    <w:p w14:paraId="689EE8A9" w14:textId="168A710A" w:rsidR="0064761B" w:rsidRPr="00FE52D2" w:rsidRDefault="0064761B" w:rsidP="0064761B">
      <w:pPr>
        <w:rPr>
          <w:rFonts w:ascii="Bahnschrift" w:hAnsi="Bahnschrift"/>
          <w:sz w:val="22"/>
          <w:szCs w:val="22"/>
        </w:rPr>
      </w:pPr>
      <w:r w:rsidRPr="0064761B">
        <w:rPr>
          <w:rFonts w:ascii="Bahnschrift" w:hAnsi="Bahnschrift"/>
          <w:sz w:val="22"/>
          <w:szCs w:val="22"/>
        </w:rPr>
        <w:t xml:space="preserve">- </w:t>
      </w:r>
      <w:proofErr w:type="spellStart"/>
      <w:r w:rsidRPr="0064761B">
        <w:rPr>
          <w:rFonts w:ascii="Bahnschrift" w:hAnsi="Bahnschrift"/>
          <w:sz w:val="22"/>
          <w:szCs w:val="22"/>
        </w:rPr>
        <w:t>Alif</w:t>
      </w:r>
      <w:proofErr w:type="spellEnd"/>
      <w:r w:rsidR="00A11F31">
        <w:rPr>
          <w:rFonts w:ascii="Bahnschrift" w:hAnsi="Bahnschrift"/>
          <w:sz w:val="22"/>
          <w:szCs w:val="22"/>
        </w:rPr>
        <w:t>;</w:t>
      </w:r>
    </w:p>
    <w:p w14:paraId="57322DD6" w14:textId="77777777" w:rsidR="00A11F31" w:rsidRDefault="00A11F31" w:rsidP="00A11F31">
      <w:pPr>
        <w:rPr>
          <w:rFonts w:ascii="Bahnschrift" w:hAnsi="Bahnschrift"/>
          <w:b/>
          <w:bCs/>
          <w:sz w:val="22"/>
          <w:szCs w:val="22"/>
        </w:rPr>
      </w:pPr>
    </w:p>
    <w:p w14:paraId="0D2E8432" w14:textId="407EAFFC" w:rsidR="00A11F31" w:rsidRPr="00A11F31" w:rsidRDefault="00A11F31" w:rsidP="00A11F31">
      <w:pPr>
        <w:rPr>
          <w:rFonts w:ascii="Bahnschrift" w:hAnsi="Bahnschrift"/>
          <w:b/>
          <w:bCs/>
          <w:sz w:val="22"/>
          <w:szCs w:val="22"/>
        </w:rPr>
      </w:pPr>
      <w:r w:rsidRPr="00A11F31">
        <w:rPr>
          <w:rFonts w:ascii="Bahnschrift" w:hAnsi="Bahnschrift"/>
          <w:b/>
          <w:bCs/>
          <w:sz w:val="22"/>
          <w:szCs w:val="22"/>
        </w:rPr>
        <w:t xml:space="preserve">Рыночные </w:t>
      </w:r>
      <w:proofErr w:type="gramStart"/>
      <w:r w:rsidRPr="00A11F31">
        <w:rPr>
          <w:rFonts w:ascii="Bahnschrift" w:hAnsi="Bahnschrift"/>
          <w:b/>
          <w:bCs/>
          <w:sz w:val="22"/>
          <w:szCs w:val="22"/>
        </w:rPr>
        <w:t>особенности :</w:t>
      </w:r>
      <w:proofErr w:type="gramEnd"/>
    </w:p>
    <w:p w14:paraId="4C9234ED" w14:textId="6DE1BFD3" w:rsidR="00A11F31" w:rsidRPr="00A11F31" w:rsidRDefault="00A11F31" w:rsidP="00A11F31">
      <w:pPr>
        <w:tabs>
          <w:tab w:val="num" w:pos="720"/>
        </w:tabs>
        <w:rPr>
          <w:rFonts w:ascii="Bahnschrift" w:hAnsi="Bahnschrift"/>
          <w:sz w:val="22"/>
          <w:szCs w:val="22"/>
        </w:rPr>
      </w:pPr>
      <w:r>
        <w:rPr>
          <w:rFonts w:ascii="Bahnschrift" w:hAnsi="Bahnschrift"/>
          <w:sz w:val="22"/>
          <w:szCs w:val="22"/>
        </w:rPr>
        <w:t xml:space="preserve">- </w:t>
      </w:r>
      <w:r w:rsidRPr="00A11F31">
        <w:rPr>
          <w:rFonts w:ascii="Bahnschrift" w:hAnsi="Bahnschrift"/>
          <w:sz w:val="22"/>
          <w:szCs w:val="22"/>
        </w:rPr>
        <w:t>Высокая доля P2P-переводов как ключевого сценария</w:t>
      </w:r>
      <w:r>
        <w:rPr>
          <w:rFonts w:ascii="Bahnschrift" w:hAnsi="Bahnschrift"/>
          <w:sz w:val="22"/>
          <w:szCs w:val="22"/>
        </w:rPr>
        <w:t>;</w:t>
      </w:r>
      <w:r w:rsidRPr="00A11F31">
        <w:rPr>
          <w:rFonts w:ascii="Bahnschrift" w:hAnsi="Bahnschrift"/>
          <w:sz w:val="22"/>
          <w:szCs w:val="22"/>
        </w:rPr>
        <w:t xml:space="preserve"> </w:t>
      </w:r>
    </w:p>
    <w:p w14:paraId="20053BDF" w14:textId="0888E1CA" w:rsidR="00A11F31" w:rsidRPr="00A11F31" w:rsidRDefault="00A11F31" w:rsidP="00A11F31">
      <w:pPr>
        <w:tabs>
          <w:tab w:val="num" w:pos="720"/>
        </w:tabs>
        <w:rPr>
          <w:rFonts w:ascii="Bahnschrift" w:hAnsi="Bahnschrift"/>
          <w:sz w:val="22"/>
          <w:szCs w:val="22"/>
        </w:rPr>
      </w:pPr>
      <w:r>
        <w:rPr>
          <w:rFonts w:ascii="Bahnschrift" w:hAnsi="Bahnschrift"/>
          <w:sz w:val="22"/>
          <w:szCs w:val="22"/>
        </w:rPr>
        <w:t xml:space="preserve">- </w:t>
      </w:r>
      <w:r w:rsidRPr="00A11F31">
        <w:rPr>
          <w:rFonts w:ascii="Bahnschrift" w:hAnsi="Bahnschrift"/>
          <w:sz w:val="22"/>
          <w:szCs w:val="22"/>
        </w:rPr>
        <w:t>Конкуренция идет не только за платежи, но и за «</w:t>
      </w:r>
      <w:proofErr w:type="spellStart"/>
      <w:r w:rsidRPr="00A11F31">
        <w:rPr>
          <w:rFonts w:ascii="Bahnschrift" w:hAnsi="Bahnschrift"/>
          <w:sz w:val="22"/>
          <w:szCs w:val="22"/>
        </w:rPr>
        <w:t>суперапп</w:t>
      </w:r>
      <w:proofErr w:type="spellEnd"/>
      <w:r w:rsidRPr="00A11F31">
        <w:rPr>
          <w:rFonts w:ascii="Bahnschrift" w:hAnsi="Bahnschrift"/>
          <w:sz w:val="22"/>
          <w:szCs w:val="22"/>
        </w:rPr>
        <w:t>»-экосистему</w:t>
      </w:r>
      <w:r>
        <w:rPr>
          <w:rFonts w:ascii="Bahnschrift" w:hAnsi="Bahnschrift"/>
          <w:sz w:val="22"/>
          <w:szCs w:val="22"/>
        </w:rPr>
        <w:t>;</w:t>
      </w:r>
      <w:r w:rsidRPr="00A11F31">
        <w:rPr>
          <w:rFonts w:ascii="Bahnschrift" w:hAnsi="Bahnschrift"/>
          <w:sz w:val="22"/>
          <w:szCs w:val="22"/>
        </w:rPr>
        <w:t xml:space="preserve"> </w:t>
      </w:r>
    </w:p>
    <w:p w14:paraId="596C012B" w14:textId="064AB7A9" w:rsidR="00A11F31" w:rsidRPr="00A11F31" w:rsidRDefault="00A11F31" w:rsidP="00A11F31">
      <w:pPr>
        <w:tabs>
          <w:tab w:val="num" w:pos="720"/>
        </w:tabs>
        <w:rPr>
          <w:rFonts w:ascii="Bahnschrift" w:hAnsi="Bahnschrift"/>
          <w:sz w:val="22"/>
          <w:szCs w:val="22"/>
        </w:rPr>
      </w:pPr>
      <w:r>
        <w:rPr>
          <w:rFonts w:ascii="Bahnschrift" w:hAnsi="Bahnschrift"/>
          <w:sz w:val="22"/>
          <w:szCs w:val="22"/>
        </w:rPr>
        <w:t xml:space="preserve">- </w:t>
      </w:r>
      <w:r w:rsidRPr="00A11F31">
        <w:rPr>
          <w:rFonts w:ascii="Bahnschrift" w:hAnsi="Bahnschrift"/>
          <w:sz w:val="22"/>
          <w:szCs w:val="22"/>
        </w:rPr>
        <w:t>Рост QR-платежей и интеграций с офлайн-</w:t>
      </w:r>
      <w:proofErr w:type="spellStart"/>
      <w:r w:rsidRPr="00A11F31">
        <w:rPr>
          <w:rFonts w:ascii="Bahnschrift" w:hAnsi="Bahnschrift"/>
          <w:sz w:val="22"/>
          <w:szCs w:val="22"/>
        </w:rPr>
        <w:t>мерчантами</w:t>
      </w:r>
      <w:proofErr w:type="spellEnd"/>
      <w:r>
        <w:rPr>
          <w:rFonts w:ascii="Bahnschrift" w:hAnsi="Bahnschrift"/>
          <w:sz w:val="22"/>
          <w:szCs w:val="22"/>
        </w:rPr>
        <w:t>;</w:t>
      </w:r>
      <w:r w:rsidRPr="00A11F31">
        <w:rPr>
          <w:rFonts w:ascii="Bahnschrift" w:hAnsi="Bahnschrift"/>
          <w:sz w:val="22"/>
          <w:szCs w:val="22"/>
        </w:rPr>
        <w:t xml:space="preserve"> </w:t>
      </w:r>
    </w:p>
    <w:p w14:paraId="1F75A4DE" w14:textId="7B74877D" w:rsidR="00A11F31" w:rsidRPr="00A11F31" w:rsidRDefault="00A11F31" w:rsidP="00A11F31">
      <w:pPr>
        <w:tabs>
          <w:tab w:val="num" w:pos="720"/>
        </w:tabs>
        <w:rPr>
          <w:rFonts w:ascii="Bahnschrift" w:hAnsi="Bahnschrift"/>
          <w:sz w:val="22"/>
          <w:szCs w:val="22"/>
        </w:rPr>
      </w:pPr>
      <w:r>
        <w:rPr>
          <w:rFonts w:ascii="Bahnschrift" w:hAnsi="Bahnschrift"/>
          <w:sz w:val="22"/>
          <w:szCs w:val="22"/>
        </w:rPr>
        <w:t xml:space="preserve">- </w:t>
      </w:r>
      <w:r w:rsidRPr="00A11F31">
        <w:rPr>
          <w:rFonts w:ascii="Bahnschrift" w:hAnsi="Bahnschrift"/>
          <w:sz w:val="22"/>
          <w:szCs w:val="22"/>
        </w:rPr>
        <w:t xml:space="preserve">Усиление роли дополнительных сервисов: </w:t>
      </w:r>
      <w:proofErr w:type="spellStart"/>
      <w:r w:rsidRPr="00A11F31">
        <w:rPr>
          <w:rFonts w:ascii="Bahnschrift" w:hAnsi="Bahnschrift"/>
          <w:sz w:val="22"/>
          <w:szCs w:val="22"/>
        </w:rPr>
        <w:t>cashback</w:t>
      </w:r>
      <w:proofErr w:type="spellEnd"/>
      <w:r w:rsidRPr="00A11F31">
        <w:rPr>
          <w:rFonts w:ascii="Bahnschrift" w:hAnsi="Bahnschrift"/>
          <w:sz w:val="22"/>
          <w:szCs w:val="22"/>
        </w:rPr>
        <w:t>, рассрочка, маркет</w:t>
      </w:r>
      <w:r>
        <w:rPr>
          <w:rFonts w:ascii="Bahnschrift" w:hAnsi="Bahnschrift"/>
          <w:sz w:val="22"/>
          <w:szCs w:val="22"/>
        </w:rPr>
        <w:t>;</w:t>
      </w:r>
    </w:p>
    <w:p w14:paraId="6DF3C51A" w14:textId="77777777" w:rsidR="00A11F31" w:rsidRPr="00A11F31" w:rsidRDefault="00A11F31" w:rsidP="0064761B">
      <w:pPr>
        <w:rPr>
          <w:rFonts w:ascii="Bahnschrift" w:hAnsi="Bahnschrift"/>
          <w:b/>
          <w:bCs/>
          <w:sz w:val="22"/>
          <w:szCs w:val="22"/>
        </w:rPr>
      </w:pPr>
    </w:p>
    <w:p w14:paraId="32FCCAE1" w14:textId="41F13C76" w:rsidR="004B568C" w:rsidRDefault="0064761B" w:rsidP="008A64BC">
      <w:pPr>
        <w:rPr>
          <w:rFonts w:ascii="Bahnschrift" w:hAnsi="Bahnschrift"/>
          <w:b/>
          <w:bCs/>
          <w:sz w:val="22"/>
          <w:szCs w:val="22"/>
        </w:rPr>
      </w:pPr>
      <w:r>
        <w:rPr>
          <w:rFonts w:ascii="Bahnschrift" w:hAnsi="Bahnschrift"/>
          <w:b/>
          <w:bCs/>
          <w:sz w:val="22"/>
          <w:szCs w:val="22"/>
        </w:rPr>
        <w:t>3</w:t>
      </w:r>
      <w:r w:rsidR="004B568C" w:rsidRPr="000F01CE">
        <w:rPr>
          <w:rFonts w:ascii="Bahnschrift" w:hAnsi="Bahnschrift"/>
          <w:b/>
          <w:bCs/>
          <w:sz w:val="22"/>
          <w:szCs w:val="22"/>
        </w:rPr>
        <w:t>.Банки (основные рекламодатели категории)</w:t>
      </w:r>
      <w:r w:rsidR="009731A2">
        <w:rPr>
          <w:rFonts w:ascii="Bahnschrift" w:hAnsi="Bahnschrift"/>
          <w:b/>
          <w:bCs/>
          <w:sz w:val="22"/>
          <w:szCs w:val="22"/>
        </w:rPr>
        <w:t>:</w:t>
      </w:r>
    </w:p>
    <w:p w14:paraId="26FFE172" w14:textId="77777777" w:rsidR="004B568C" w:rsidRPr="000F01CE" w:rsidRDefault="004B568C" w:rsidP="008A64BC">
      <w:pPr>
        <w:rPr>
          <w:rFonts w:ascii="Bahnschrift" w:hAnsi="Bahnschrift"/>
          <w:sz w:val="22"/>
          <w:szCs w:val="22"/>
        </w:rPr>
      </w:pPr>
      <w:r w:rsidRPr="000F01CE">
        <w:rPr>
          <w:rFonts w:ascii="Bahnschrift" w:hAnsi="Bahnschrift"/>
          <w:sz w:val="22"/>
          <w:szCs w:val="22"/>
        </w:rPr>
        <w:t xml:space="preserve">- </w:t>
      </w:r>
      <w:proofErr w:type="spellStart"/>
      <w:r w:rsidRPr="000F01CE">
        <w:rPr>
          <w:rFonts w:ascii="Bahnschrift" w:hAnsi="Bahnschrift"/>
          <w:sz w:val="22"/>
          <w:szCs w:val="22"/>
          <w:lang w:val="en-US"/>
        </w:rPr>
        <w:t>Uzum</w:t>
      </w:r>
      <w:proofErr w:type="spellEnd"/>
      <w:r w:rsidRPr="000F01CE">
        <w:rPr>
          <w:rFonts w:ascii="Bahnschrift" w:hAnsi="Bahnschrift"/>
          <w:sz w:val="22"/>
          <w:szCs w:val="22"/>
        </w:rPr>
        <w:t xml:space="preserve"> </w:t>
      </w:r>
      <w:r w:rsidRPr="000F01CE">
        <w:rPr>
          <w:rFonts w:ascii="Bahnschrift" w:hAnsi="Bahnschrift"/>
          <w:sz w:val="22"/>
          <w:szCs w:val="22"/>
          <w:lang w:val="en-US"/>
        </w:rPr>
        <w:t>bank</w:t>
      </w:r>
      <w:r w:rsidRPr="000F01CE">
        <w:rPr>
          <w:rFonts w:ascii="Bahnschrift" w:hAnsi="Bahnschrift"/>
          <w:sz w:val="22"/>
          <w:szCs w:val="22"/>
        </w:rPr>
        <w:t>;</w:t>
      </w:r>
    </w:p>
    <w:p w14:paraId="4178A5BC" w14:textId="77777777" w:rsidR="004B568C" w:rsidRPr="000F01CE" w:rsidRDefault="004B568C" w:rsidP="008A64BC">
      <w:pPr>
        <w:rPr>
          <w:rFonts w:ascii="Bahnschrift" w:hAnsi="Bahnschrift"/>
          <w:sz w:val="22"/>
          <w:szCs w:val="22"/>
          <w:lang w:val="en-US"/>
        </w:rPr>
      </w:pPr>
      <w:r w:rsidRPr="000F01CE">
        <w:rPr>
          <w:rFonts w:ascii="Bahnschrift" w:hAnsi="Bahnschrift"/>
          <w:sz w:val="22"/>
          <w:szCs w:val="22"/>
          <w:lang w:val="en-US"/>
        </w:rPr>
        <w:t xml:space="preserve">- TBC Bank; </w:t>
      </w:r>
    </w:p>
    <w:p w14:paraId="4C7AF689" w14:textId="77777777" w:rsidR="004B568C" w:rsidRPr="000F01CE" w:rsidRDefault="004B568C" w:rsidP="008A64BC">
      <w:pPr>
        <w:rPr>
          <w:rFonts w:ascii="Bahnschrift" w:hAnsi="Bahnschrift"/>
          <w:sz w:val="22"/>
          <w:szCs w:val="22"/>
          <w:lang w:val="en-US"/>
        </w:rPr>
      </w:pPr>
      <w:r w:rsidRPr="000F01CE">
        <w:rPr>
          <w:rFonts w:ascii="Bahnschrift" w:hAnsi="Bahnschrift"/>
          <w:sz w:val="22"/>
          <w:szCs w:val="22"/>
          <w:lang w:val="en-US"/>
        </w:rPr>
        <w:t xml:space="preserve">- </w:t>
      </w:r>
      <w:proofErr w:type="spellStart"/>
      <w:r w:rsidRPr="000F01CE">
        <w:rPr>
          <w:rFonts w:ascii="Bahnschrift" w:hAnsi="Bahnschrift"/>
          <w:sz w:val="22"/>
          <w:szCs w:val="22"/>
          <w:lang w:val="en-US"/>
        </w:rPr>
        <w:t>Anorbank</w:t>
      </w:r>
      <w:proofErr w:type="spellEnd"/>
      <w:r w:rsidRPr="000F01CE">
        <w:rPr>
          <w:rFonts w:ascii="Bahnschrift" w:hAnsi="Bahnschrift"/>
          <w:sz w:val="22"/>
          <w:szCs w:val="22"/>
          <w:lang w:val="en-US"/>
        </w:rPr>
        <w:t>;</w:t>
      </w:r>
    </w:p>
    <w:p w14:paraId="2450CC6C" w14:textId="77777777" w:rsidR="004B568C" w:rsidRPr="000F01CE" w:rsidRDefault="004B568C" w:rsidP="008A64BC">
      <w:pPr>
        <w:rPr>
          <w:rFonts w:ascii="Bahnschrift" w:hAnsi="Bahnschrift"/>
          <w:sz w:val="22"/>
          <w:szCs w:val="22"/>
          <w:lang w:val="en-US"/>
        </w:rPr>
      </w:pPr>
      <w:r w:rsidRPr="000F01CE">
        <w:rPr>
          <w:rFonts w:ascii="Bahnschrift" w:hAnsi="Bahnschrift"/>
          <w:sz w:val="22"/>
          <w:szCs w:val="22"/>
          <w:lang w:val="en-US"/>
        </w:rPr>
        <w:t xml:space="preserve">- </w:t>
      </w:r>
      <w:proofErr w:type="spellStart"/>
      <w:r w:rsidRPr="000F01CE">
        <w:rPr>
          <w:rFonts w:ascii="Bahnschrift" w:hAnsi="Bahnschrift"/>
          <w:sz w:val="22"/>
          <w:szCs w:val="22"/>
          <w:lang w:val="en-US"/>
        </w:rPr>
        <w:t>Ipoteka</w:t>
      </w:r>
      <w:proofErr w:type="spellEnd"/>
      <w:r w:rsidRPr="000F01CE">
        <w:rPr>
          <w:rFonts w:ascii="Bahnschrift" w:hAnsi="Bahnschrift"/>
          <w:sz w:val="22"/>
          <w:szCs w:val="22"/>
          <w:lang w:val="en-US"/>
        </w:rPr>
        <w:t xml:space="preserve"> bank;</w:t>
      </w:r>
    </w:p>
    <w:p w14:paraId="4ABF1F3B" w14:textId="77777777" w:rsidR="004B568C" w:rsidRPr="000F01CE" w:rsidRDefault="004B568C" w:rsidP="008A64BC">
      <w:pPr>
        <w:rPr>
          <w:rFonts w:ascii="Bahnschrift" w:hAnsi="Bahnschrift"/>
          <w:sz w:val="22"/>
          <w:szCs w:val="22"/>
        </w:rPr>
      </w:pPr>
      <w:r w:rsidRPr="000F01CE">
        <w:rPr>
          <w:rFonts w:ascii="Bahnschrift" w:hAnsi="Bahnschrift"/>
          <w:sz w:val="22"/>
          <w:szCs w:val="22"/>
        </w:rPr>
        <w:t xml:space="preserve">- </w:t>
      </w:r>
      <w:r w:rsidRPr="000F01CE">
        <w:rPr>
          <w:rFonts w:ascii="Bahnschrift" w:hAnsi="Bahnschrift"/>
          <w:sz w:val="22"/>
          <w:szCs w:val="22"/>
          <w:lang w:val="en-US"/>
        </w:rPr>
        <w:t>NBU</w:t>
      </w:r>
      <w:r w:rsidRPr="000F01CE">
        <w:rPr>
          <w:rFonts w:ascii="Bahnschrift" w:hAnsi="Bahnschrift"/>
          <w:sz w:val="22"/>
          <w:szCs w:val="22"/>
        </w:rPr>
        <w:t>;</w:t>
      </w:r>
    </w:p>
    <w:p w14:paraId="211DE5AA" w14:textId="77777777" w:rsidR="004B568C" w:rsidRPr="000F01CE" w:rsidRDefault="004B568C" w:rsidP="008A64BC">
      <w:pPr>
        <w:rPr>
          <w:rFonts w:ascii="Bahnschrift" w:hAnsi="Bahnschrift"/>
          <w:sz w:val="22"/>
          <w:szCs w:val="22"/>
        </w:rPr>
      </w:pPr>
      <w:r w:rsidRPr="000F01CE">
        <w:rPr>
          <w:rFonts w:ascii="Bahnschrift" w:hAnsi="Bahnschrift"/>
          <w:sz w:val="22"/>
          <w:szCs w:val="22"/>
        </w:rPr>
        <w:t>Занимают значительную долю рекламного присутствия на ТВ и формируют основной рекламный шум в категории.</w:t>
      </w:r>
    </w:p>
    <w:p w14:paraId="13006C53" w14:textId="77777777" w:rsidR="004B568C" w:rsidRPr="000F01CE" w:rsidRDefault="004B568C" w:rsidP="008A64BC">
      <w:pPr>
        <w:rPr>
          <w:rFonts w:ascii="Bahnschrift" w:hAnsi="Bahnschrift"/>
          <w:sz w:val="22"/>
          <w:szCs w:val="22"/>
        </w:rPr>
      </w:pPr>
      <w:r w:rsidRPr="000F01CE">
        <w:rPr>
          <w:rFonts w:ascii="Bahnschrift" w:hAnsi="Bahnschrift"/>
          <w:sz w:val="22"/>
          <w:szCs w:val="22"/>
        </w:rPr>
        <w:t>Их коммуникация строится вокруг:</w:t>
      </w:r>
    </w:p>
    <w:p w14:paraId="12485D29" w14:textId="77777777" w:rsidR="004B568C" w:rsidRPr="000F01CE" w:rsidRDefault="004B568C" w:rsidP="008A64BC">
      <w:pPr>
        <w:rPr>
          <w:rFonts w:ascii="Bahnschrift" w:hAnsi="Bahnschrift"/>
          <w:sz w:val="22"/>
          <w:szCs w:val="22"/>
        </w:rPr>
      </w:pPr>
      <w:r w:rsidRPr="000F01CE">
        <w:rPr>
          <w:rFonts w:ascii="Bahnschrift" w:hAnsi="Bahnschrift"/>
          <w:sz w:val="22"/>
          <w:szCs w:val="22"/>
        </w:rPr>
        <w:t>- банковских карт и экосистем;</w:t>
      </w:r>
    </w:p>
    <w:p w14:paraId="7D2A996D" w14:textId="77777777" w:rsidR="004B568C" w:rsidRPr="000F01CE" w:rsidRDefault="004B568C" w:rsidP="008A64BC">
      <w:pPr>
        <w:rPr>
          <w:rFonts w:ascii="Bahnschrift" w:hAnsi="Bahnschrift"/>
          <w:sz w:val="22"/>
          <w:szCs w:val="22"/>
        </w:rPr>
      </w:pPr>
      <w:r w:rsidRPr="000F01CE">
        <w:rPr>
          <w:rFonts w:ascii="Bahnschrift" w:hAnsi="Bahnschrift"/>
          <w:sz w:val="22"/>
          <w:szCs w:val="22"/>
        </w:rPr>
        <w:t>- кешбэков, бонусов и выгод;</w:t>
      </w:r>
    </w:p>
    <w:p w14:paraId="664CD8E4" w14:textId="77777777" w:rsidR="004B568C" w:rsidRPr="000F01CE" w:rsidRDefault="004B568C" w:rsidP="008A64BC">
      <w:pPr>
        <w:rPr>
          <w:rFonts w:ascii="Bahnschrift" w:hAnsi="Bahnschrift"/>
          <w:sz w:val="22"/>
          <w:szCs w:val="22"/>
        </w:rPr>
      </w:pPr>
      <w:r w:rsidRPr="000F01CE">
        <w:rPr>
          <w:rFonts w:ascii="Bahnschrift" w:hAnsi="Bahnschrift"/>
          <w:sz w:val="22"/>
          <w:szCs w:val="22"/>
        </w:rPr>
        <w:t>- мобильных приложений;</w:t>
      </w:r>
    </w:p>
    <w:p w14:paraId="2D298B0E" w14:textId="77777777" w:rsidR="004B568C" w:rsidRPr="000F01CE" w:rsidRDefault="004B568C" w:rsidP="008A64BC">
      <w:pPr>
        <w:ind w:left="360"/>
        <w:rPr>
          <w:rFonts w:ascii="Bahnschrift" w:hAnsi="Bahnschrift"/>
          <w:sz w:val="22"/>
          <w:szCs w:val="22"/>
        </w:rPr>
      </w:pPr>
    </w:p>
    <w:p w14:paraId="7BD61924" w14:textId="1C56E51F" w:rsidR="004B568C" w:rsidRPr="000F01CE" w:rsidRDefault="00631DEB" w:rsidP="008A64BC">
      <w:pPr>
        <w:rPr>
          <w:rFonts w:ascii="Bahnschrift" w:hAnsi="Bahnschrift"/>
          <w:sz w:val="22"/>
          <w:szCs w:val="22"/>
        </w:rPr>
      </w:pPr>
      <w:r>
        <w:rPr>
          <w:rFonts w:ascii="Bahnschrift" w:hAnsi="Bahnschrift"/>
          <w:sz w:val="22"/>
          <w:szCs w:val="22"/>
        </w:rPr>
        <w:t xml:space="preserve"> </w:t>
      </w:r>
      <w:r w:rsidR="004B568C" w:rsidRPr="000F01CE">
        <w:rPr>
          <w:rFonts w:ascii="Bahnschrift" w:hAnsi="Bahnschrift"/>
          <w:sz w:val="22"/>
          <w:szCs w:val="22"/>
        </w:rPr>
        <w:t>Фактически конкурируют с HUMO за:</w:t>
      </w:r>
    </w:p>
    <w:p w14:paraId="5F8F69DF" w14:textId="77777777" w:rsidR="004B568C" w:rsidRPr="000F01CE" w:rsidRDefault="004B568C" w:rsidP="008A64BC">
      <w:pPr>
        <w:rPr>
          <w:rFonts w:ascii="Bahnschrift" w:hAnsi="Bahnschrift"/>
          <w:sz w:val="22"/>
          <w:szCs w:val="22"/>
        </w:rPr>
      </w:pPr>
      <w:r w:rsidRPr="000F01CE">
        <w:rPr>
          <w:rFonts w:ascii="Bahnschrift" w:hAnsi="Bahnschrift"/>
          <w:sz w:val="22"/>
          <w:szCs w:val="22"/>
        </w:rPr>
        <w:t>- частоту использования карт;</w:t>
      </w:r>
    </w:p>
    <w:p w14:paraId="1BDD6A27" w14:textId="77777777" w:rsidR="004B568C" w:rsidRPr="000F01CE" w:rsidRDefault="004B568C" w:rsidP="008A64BC">
      <w:pPr>
        <w:rPr>
          <w:rFonts w:ascii="Bahnschrift" w:hAnsi="Bahnschrift"/>
          <w:sz w:val="22"/>
          <w:szCs w:val="22"/>
        </w:rPr>
      </w:pPr>
      <w:r w:rsidRPr="000F01CE">
        <w:rPr>
          <w:rFonts w:ascii="Bahnschrift" w:hAnsi="Bahnschrift"/>
          <w:sz w:val="22"/>
          <w:szCs w:val="22"/>
        </w:rPr>
        <w:t>- транзакции;</w:t>
      </w:r>
    </w:p>
    <w:p w14:paraId="183E215A" w14:textId="77777777" w:rsidR="004B568C" w:rsidRDefault="004B568C" w:rsidP="008A64BC">
      <w:pPr>
        <w:rPr>
          <w:rFonts w:ascii="Bahnschrift" w:hAnsi="Bahnschrift"/>
          <w:sz w:val="22"/>
          <w:szCs w:val="22"/>
        </w:rPr>
      </w:pPr>
      <w:r w:rsidRPr="000F01CE">
        <w:rPr>
          <w:rFonts w:ascii="Bahnschrift" w:hAnsi="Bahnschrift"/>
          <w:sz w:val="22"/>
          <w:szCs w:val="22"/>
        </w:rPr>
        <w:t>- пользовательский опыт;</w:t>
      </w:r>
    </w:p>
    <w:p w14:paraId="5DCA253F" w14:textId="77777777" w:rsidR="00E95F28" w:rsidRDefault="00E95F28" w:rsidP="008A64BC">
      <w:pPr>
        <w:rPr>
          <w:rFonts w:ascii="Bahnschrift" w:hAnsi="Bahnschrift"/>
          <w:sz w:val="22"/>
          <w:szCs w:val="22"/>
        </w:rPr>
      </w:pPr>
    </w:p>
    <w:p w14:paraId="05E982ED" w14:textId="77777777" w:rsidR="00E95F28" w:rsidRPr="000F01CE" w:rsidRDefault="00E95F28" w:rsidP="00E95F28">
      <w:pPr>
        <w:rPr>
          <w:rFonts w:ascii="Bahnschrift" w:hAnsi="Bahnschrift"/>
        </w:rPr>
      </w:pPr>
    </w:p>
    <w:p w14:paraId="4CD7CEFE" w14:textId="77777777" w:rsidR="00275874" w:rsidRDefault="00275874" w:rsidP="00E95F28">
      <w:pPr>
        <w:rPr>
          <w:rFonts w:ascii="Bahnschrift" w:hAnsi="Bahnschrift"/>
          <w:b/>
          <w:bCs/>
          <w:sz w:val="22"/>
          <w:szCs w:val="22"/>
        </w:rPr>
      </w:pPr>
    </w:p>
    <w:p w14:paraId="65B06BC2" w14:textId="77777777" w:rsidR="00275874" w:rsidRDefault="00275874" w:rsidP="00E95F28">
      <w:pPr>
        <w:rPr>
          <w:rFonts w:ascii="Bahnschrift" w:hAnsi="Bahnschrift"/>
          <w:b/>
          <w:bCs/>
          <w:sz w:val="22"/>
          <w:szCs w:val="22"/>
        </w:rPr>
      </w:pPr>
    </w:p>
    <w:p w14:paraId="4452E90C" w14:textId="25167626" w:rsidR="009625A8" w:rsidRDefault="007D5E96" w:rsidP="00E95F28">
      <w:pPr>
        <w:rPr>
          <w:rFonts w:ascii="Bahnschrift" w:hAnsi="Bahnschrift"/>
          <w:b/>
          <w:bCs/>
          <w:sz w:val="22"/>
          <w:szCs w:val="22"/>
        </w:rPr>
      </w:pPr>
      <w:r>
        <w:rPr>
          <w:rFonts w:ascii="Bahnschrift" w:hAnsi="Bahnschrift"/>
          <w:b/>
          <w:bCs/>
          <w:sz w:val="22"/>
          <w:szCs w:val="22"/>
        </w:rPr>
        <w:lastRenderedPageBreak/>
        <w:t>4</w:t>
      </w:r>
      <w:r w:rsidR="00E95F28" w:rsidRPr="000F01CE">
        <w:rPr>
          <w:rFonts w:ascii="Bahnschrift" w:hAnsi="Bahnschrift"/>
          <w:b/>
          <w:bCs/>
          <w:sz w:val="22"/>
          <w:szCs w:val="22"/>
        </w:rPr>
        <w:t xml:space="preserve">. </w:t>
      </w:r>
      <w:r w:rsidR="00E95F28">
        <w:rPr>
          <w:rFonts w:ascii="Bahnschrift" w:hAnsi="Bahnschrift"/>
          <w:b/>
          <w:bCs/>
          <w:sz w:val="22"/>
          <w:szCs w:val="22"/>
        </w:rPr>
        <w:t>Сезонность</w:t>
      </w:r>
    </w:p>
    <w:p w14:paraId="121C009B" w14:textId="5EA03D0C" w:rsidR="00E95F28" w:rsidRPr="00E95F28" w:rsidRDefault="00E95F28" w:rsidP="00E95F28">
      <w:pPr>
        <w:rPr>
          <w:rFonts w:ascii="Bahnschrift" w:hAnsi="Bahnschrift"/>
          <w:b/>
          <w:bCs/>
          <w:sz w:val="22"/>
          <w:szCs w:val="22"/>
        </w:rPr>
      </w:pPr>
      <w:r w:rsidRPr="00E95F28">
        <w:rPr>
          <w:rFonts w:ascii="Bahnschrift" w:hAnsi="Bahnschrift"/>
          <w:sz w:val="22"/>
          <w:szCs w:val="22"/>
        </w:rPr>
        <w:br/>
        <w:t>В категории платежных систем, включая HUMO, ярко выраженная сезонность отсутствует — потребление и использование сервисов остаются относительно равномерными в течение года. Возможны краткосрочные всплески активности в периоды праздников, распродаж и повышенной потребительской активности.</w:t>
      </w:r>
    </w:p>
    <w:p w14:paraId="574FEB9C" w14:textId="77777777" w:rsidR="00E95F28" w:rsidRPr="00E95F28" w:rsidRDefault="00E95F28" w:rsidP="00E95F28">
      <w:pPr>
        <w:rPr>
          <w:rFonts w:ascii="Bahnschrift" w:hAnsi="Bahnschrift"/>
          <w:sz w:val="22"/>
          <w:szCs w:val="22"/>
        </w:rPr>
      </w:pPr>
      <w:r w:rsidRPr="00E95F28">
        <w:rPr>
          <w:rFonts w:ascii="Bahnschrift" w:hAnsi="Bahnschrift"/>
          <w:sz w:val="22"/>
          <w:szCs w:val="22"/>
        </w:rPr>
        <w:t xml:space="preserve">Ожидаем от подрядчика рекомендаций по оптимальному распределению ТВ-размещения с учётом </w:t>
      </w:r>
      <w:proofErr w:type="spellStart"/>
      <w:r w:rsidRPr="00E95F28">
        <w:rPr>
          <w:rFonts w:ascii="Bahnschrift" w:hAnsi="Bahnschrift"/>
          <w:sz w:val="22"/>
          <w:szCs w:val="22"/>
        </w:rPr>
        <w:t>медиапотребления</w:t>
      </w:r>
      <w:proofErr w:type="spellEnd"/>
      <w:r w:rsidRPr="00E95F28">
        <w:rPr>
          <w:rFonts w:ascii="Bahnschrift" w:hAnsi="Bahnschrift"/>
          <w:sz w:val="22"/>
          <w:szCs w:val="22"/>
        </w:rPr>
        <w:t xml:space="preserve"> аудитории, сезонных факторов и эффективности охвата.</w:t>
      </w:r>
    </w:p>
    <w:p w14:paraId="20A2E3D6" w14:textId="77777777" w:rsidR="00E95F28" w:rsidRPr="000F01CE" w:rsidRDefault="00E95F28" w:rsidP="008A64BC">
      <w:pPr>
        <w:rPr>
          <w:rFonts w:ascii="Bahnschrift" w:hAnsi="Bahnschrift"/>
          <w:sz w:val="22"/>
          <w:szCs w:val="22"/>
        </w:rPr>
      </w:pPr>
    </w:p>
    <w:p w14:paraId="19DE7A8B" w14:textId="0AAAA346" w:rsidR="000F01CE" w:rsidRPr="000F01CE" w:rsidRDefault="004B568C" w:rsidP="008A64BC">
      <w:pPr>
        <w:pStyle w:val="1"/>
        <w:rPr>
          <w:rFonts w:ascii="Bahnschrift" w:hAnsi="Bahnschrift"/>
          <w:lang w:val="en-US"/>
        </w:rPr>
      </w:pPr>
      <w:r w:rsidRPr="00543149">
        <w:rPr>
          <w:rFonts w:ascii="Bahnschrift" w:hAnsi="Bahnschrift"/>
        </w:rPr>
        <w:t>ЦЕЛИ</w:t>
      </w:r>
    </w:p>
    <w:p w14:paraId="6D087F26" w14:textId="77777777" w:rsidR="004B568C" w:rsidRPr="00543149" w:rsidRDefault="004B568C" w:rsidP="0064761B">
      <w:pPr>
        <w:pStyle w:val="1"/>
        <w:numPr>
          <w:ilvl w:val="0"/>
          <w:numId w:val="4"/>
        </w:numPr>
        <w:rPr>
          <w:rFonts w:ascii="Bahnschrift" w:hAnsi="Bahnschrift"/>
        </w:rPr>
      </w:pPr>
      <w:r w:rsidRPr="00543149">
        <w:rPr>
          <w:rFonts w:ascii="Bahnschrift" w:hAnsi="Bahnschrift"/>
        </w:rPr>
        <w:t xml:space="preserve">Бизнес-цели </w:t>
      </w:r>
    </w:p>
    <w:p w14:paraId="7A02D5FA" w14:textId="77777777" w:rsidR="004B568C" w:rsidRPr="00543149" w:rsidRDefault="004B568C" w:rsidP="008A64BC">
      <w:pPr>
        <w:rPr>
          <w:rFonts w:ascii="Bahnschrift" w:hAnsi="Bahnschrift"/>
        </w:rPr>
      </w:pPr>
    </w:p>
    <w:p w14:paraId="59D7DDB7" w14:textId="77777777" w:rsidR="004B568C" w:rsidRPr="001D0B98" w:rsidRDefault="004B568C" w:rsidP="008A64BC">
      <w:pPr>
        <w:rPr>
          <w:rFonts w:ascii="Bahnschrift" w:hAnsi="Bahnschrift"/>
          <w:sz w:val="22"/>
          <w:szCs w:val="22"/>
        </w:rPr>
      </w:pPr>
      <w:r w:rsidRPr="001D0B98">
        <w:rPr>
          <w:rFonts w:ascii="Bahnschrift" w:hAnsi="Bahnschrift"/>
          <w:sz w:val="22"/>
          <w:szCs w:val="22"/>
        </w:rPr>
        <w:t>HUMO как национальная платёжная система стремится к укреплению и расширению своей позиции на рынке безналичных платежей Узбекистана в условиях высокой конкуренции со стороны банков и альтернативных платёжных решений.</w:t>
      </w:r>
      <w:r w:rsidRPr="001D0B98">
        <w:rPr>
          <w:rFonts w:ascii="Bahnschrift" w:hAnsi="Bahnschrift"/>
          <w:sz w:val="22"/>
          <w:szCs w:val="22"/>
        </w:rPr>
        <w:br/>
        <w:t>Основные бизнес-цели:</w:t>
      </w:r>
    </w:p>
    <w:p w14:paraId="4961A619" w14:textId="77777777" w:rsidR="004B568C" w:rsidRPr="001D0B98" w:rsidRDefault="004B568C" w:rsidP="008A64BC">
      <w:pPr>
        <w:rPr>
          <w:rFonts w:ascii="Bahnschrift" w:hAnsi="Bahnschrift"/>
          <w:sz w:val="22"/>
          <w:szCs w:val="22"/>
        </w:rPr>
      </w:pPr>
      <w:r w:rsidRPr="001D0B98">
        <w:rPr>
          <w:rFonts w:ascii="Times New Roman" w:hAnsi="Times New Roman" w:cs="Segoe UI Emoji"/>
          <w:sz w:val="22"/>
          <w:szCs w:val="22"/>
        </w:rPr>
        <w:t>-</w:t>
      </w:r>
      <w:r w:rsidRPr="001D0B98">
        <w:rPr>
          <w:rFonts w:ascii="Bahnschrift" w:hAnsi="Bahnschrift"/>
          <w:sz w:val="22"/>
          <w:szCs w:val="22"/>
        </w:rPr>
        <w:t xml:space="preserve"> Увеличение доли безналичных транзакций в общем объёме платежей</w:t>
      </w:r>
      <w:bookmarkStart w:id="1" w:name="_Hlk227227126"/>
      <w:r w:rsidRPr="001D0B98">
        <w:rPr>
          <w:rFonts w:ascii="Bahnschrift" w:hAnsi="Bahnschrift"/>
          <w:sz w:val="22"/>
          <w:szCs w:val="22"/>
        </w:rPr>
        <w:t>;</w:t>
      </w:r>
      <w:bookmarkEnd w:id="1"/>
    </w:p>
    <w:p w14:paraId="422DE725" w14:textId="77777777" w:rsidR="004B568C" w:rsidRPr="001D0B98" w:rsidRDefault="004B568C" w:rsidP="008A64BC">
      <w:pPr>
        <w:rPr>
          <w:rFonts w:ascii="Bahnschrift" w:hAnsi="Bahnschrift"/>
          <w:sz w:val="22"/>
          <w:szCs w:val="22"/>
        </w:rPr>
      </w:pPr>
      <w:r w:rsidRPr="001D0B98">
        <w:rPr>
          <w:rFonts w:ascii="Times New Roman" w:hAnsi="Times New Roman" w:cs="Segoe UI Emoji"/>
          <w:sz w:val="22"/>
          <w:szCs w:val="22"/>
        </w:rPr>
        <w:t xml:space="preserve">- </w:t>
      </w:r>
      <w:r w:rsidRPr="001D0B98">
        <w:rPr>
          <w:rFonts w:ascii="Bahnschrift" w:hAnsi="Bahnschrift"/>
          <w:sz w:val="22"/>
          <w:szCs w:val="22"/>
        </w:rPr>
        <w:t>Рост количества активных пользователей карт HUMO;</w:t>
      </w:r>
    </w:p>
    <w:p w14:paraId="76095D04" w14:textId="77777777" w:rsidR="004B568C" w:rsidRPr="001D0B98" w:rsidRDefault="004B568C" w:rsidP="008A64BC">
      <w:pPr>
        <w:rPr>
          <w:rFonts w:ascii="Bahnschrift" w:hAnsi="Bahnschrift"/>
          <w:sz w:val="22"/>
          <w:szCs w:val="22"/>
        </w:rPr>
      </w:pPr>
      <w:r w:rsidRPr="001D0B98">
        <w:rPr>
          <w:rFonts w:ascii="Times New Roman" w:hAnsi="Times New Roman" w:cs="Segoe UI Emoji"/>
          <w:sz w:val="22"/>
          <w:szCs w:val="22"/>
        </w:rPr>
        <w:t xml:space="preserve">- </w:t>
      </w:r>
      <w:r w:rsidRPr="001D0B98">
        <w:rPr>
          <w:rFonts w:ascii="Bahnschrift" w:hAnsi="Bahnschrift"/>
          <w:sz w:val="22"/>
          <w:szCs w:val="22"/>
        </w:rPr>
        <w:t>Повышение частоты использования карт (</w:t>
      </w:r>
      <w:proofErr w:type="spellStart"/>
      <w:r w:rsidRPr="001D0B98">
        <w:rPr>
          <w:rFonts w:ascii="Bahnschrift" w:hAnsi="Bahnschrift"/>
          <w:sz w:val="22"/>
          <w:szCs w:val="22"/>
        </w:rPr>
        <w:t>daily</w:t>
      </w:r>
      <w:proofErr w:type="spellEnd"/>
      <w:r w:rsidRPr="001D0B98">
        <w:rPr>
          <w:rFonts w:ascii="Bahnschrift" w:hAnsi="Bahnschrift"/>
          <w:sz w:val="22"/>
          <w:szCs w:val="22"/>
        </w:rPr>
        <w:t xml:space="preserve"> </w:t>
      </w:r>
      <w:proofErr w:type="spellStart"/>
      <w:r w:rsidRPr="001D0B98">
        <w:rPr>
          <w:rFonts w:ascii="Bahnschrift" w:hAnsi="Bahnschrift"/>
          <w:sz w:val="22"/>
          <w:szCs w:val="22"/>
        </w:rPr>
        <w:t>usage</w:t>
      </w:r>
      <w:proofErr w:type="spellEnd"/>
      <w:r w:rsidRPr="001D0B98">
        <w:rPr>
          <w:rFonts w:ascii="Bahnschrift" w:hAnsi="Bahnschrift"/>
          <w:sz w:val="22"/>
          <w:szCs w:val="22"/>
        </w:rPr>
        <w:t>);</w:t>
      </w:r>
    </w:p>
    <w:p w14:paraId="604255D7" w14:textId="7CC0AE17" w:rsidR="004B568C" w:rsidRPr="001D0B98" w:rsidRDefault="004B568C" w:rsidP="008A64BC">
      <w:pPr>
        <w:rPr>
          <w:rFonts w:ascii="Bahnschrift" w:hAnsi="Bahnschrift"/>
          <w:sz w:val="22"/>
          <w:szCs w:val="22"/>
        </w:rPr>
      </w:pPr>
      <w:r w:rsidRPr="001D0B98">
        <w:rPr>
          <w:rFonts w:ascii="Times New Roman" w:hAnsi="Times New Roman" w:cs="Segoe UI Emoji"/>
          <w:sz w:val="22"/>
          <w:szCs w:val="22"/>
        </w:rPr>
        <w:t xml:space="preserve">- </w:t>
      </w:r>
      <w:r w:rsidRPr="001D0B98">
        <w:rPr>
          <w:rFonts w:ascii="Bahnschrift" w:hAnsi="Bahnschrift"/>
          <w:sz w:val="22"/>
          <w:szCs w:val="22"/>
        </w:rPr>
        <w:t xml:space="preserve">Расширение приёма HUMO в торгово-сервисных предприятиях (эквайринг); </w:t>
      </w:r>
    </w:p>
    <w:p w14:paraId="6BE40ED1" w14:textId="4EFB3F1D" w:rsidR="004B568C" w:rsidRPr="001D0B98" w:rsidRDefault="004B568C" w:rsidP="008A64BC">
      <w:pPr>
        <w:rPr>
          <w:rFonts w:ascii="Bahnschrift" w:hAnsi="Bahnschrift"/>
          <w:sz w:val="22"/>
          <w:szCs w:val="22"/>
        </w:rPr>
      </w:pPr>
      <w:r w:rsidRPr="001D0B98">
        <w:rPr>
          <w:rFonts w:ascii="Times New Roman" w:hAnsi="Times New Roman" w:cs="Segoe UI Emoji"/>
          <w:sz w:val="22"/>
          <w:szCs w:val="22"/>
        </w:rPr>
        <w:t xml:space="preserve">- </w:t>
      </w:r>
      <w:r w:rsidRPr="001D0B98">
        <w:rPr>
          <w:rFonts w:ascii="Bahnschrift" w:hAnsi="Bahnschrift"/>
          <w:sz w:val="22"/>
          <w:szCs w:val="22"/>
        </w:rPr>
        <w:t xml:space="preserve">Развитие цифровых платежей (QR, </w:t>
      </w:r>
      <w:proofErr w:type="spellStart"/>
      <w:r w:rsidRPr="001D0B98">
        <w:rPr>
          <w:rFonts w:ascii="Bahnschrift" w:hAnsi="Bahnschrift"/>
          <w:sz w:val="22"/>
          <w:szCs w:val="22"/>
        </w:rPr>
        <w:t>mobile</w:t>
      </w:r>
      <w:proofErr w:type="spellEnd"/>
      <w:r w:rsidRPr="001D0B98">
        <w:rPr>
          <w:rFonts w:ascii="Bahnschrift" w:hAnsi="Bahnschrift"/>
          <w:sz w:val="22"/>
          <w:szCs w:val="22"/>
        </w:rPr>
        <w:t xml:space="preserve">, онлайн-оплата); </w:t>
      </w:r>
    </w:p>
    <w:p w14:paraId="27194F7B" w14:textId="77777777" w:rsidR="004B568C" w:rsidRPr="001D0B98" w:rsidRDefault="004B568C" w:rsidP="008A64BC">
      <w:pPr>
        <w:rPr>
          <w:rFonts w:ascii="Bahnschrift" w:hAnsi="Bahnschrift"/>
          <w:sz w:val="22"/>
          <w:szCs w:val="22"/>
        </w:rPr>
      </w:pPr>
      <w:r w:rsidRPr="001D0B98">
        <w:rPr>
          <w:rFonts w:ascii="Times New Roman" w:hAnsi="Times New Roman" w:cs="Segoe UI Emoji"/>
          <w:sz w:val="22"/>
          <w:szCs w:val="22"/>
        </w:rPr>
        <w:t xml:space="preserve">- </w:t>
      </w:r>
      <w:r w:rsidRPr="001D0B98">
        <w:rPr>
          <w:rFonts w:ascii="Bahnschrift" w:hAnsi="Bahnschrift"/>
          <w:sz w:val="22"/>
          <w:szCs w:val="22"/>
        </w:rPr>
        <w:t xml:space="preserve">Усиление партнёрств с банками и экосистемами; </w:t>
      </w:r>
    </w:p>
    <w:p w14:paraId="71B2CD50" w14:textId="23AFAA15" w:rsidR="004B568C" w:rsidRPr="008A64BC" w:rsidRDefault="004B568C" w:rsidP="008A64BC">
      <w:pPr>
        <w:rPr>
          <w:rFonts w:ascii="Bahnschrift" w:hAnsi="Bahnschrift"/>
          <w:sz w:val="22"/>
          <w:szCs w:val="22"/>
        </w:rPr>
      </w:pPr>
      <w:r w:rsidRPr="001D0B98">
        <w:rPr>
          <w:rFonts w:ascii="Times New Roman" w:hAnsi="Times New Roman" w:cs="Segoe UI Emoji"/>
          <w:sz w:val="22"/>
          <w:szCs w:val="22"/>
        </w:rPr>
        <w:t xml:space="preserve">- </w:t>
      </w:r>
      <w:r w:rsidRPr="001D0B98">
        <w:rPr>
          <w:rFonts w:ascii="Bahnschrift" w:hAnsi="Bahnschrift"/>
          <w:sz w:val="22"/>
          <w:szCs w:val="22"/>
        </w:rPr>
        <w:t xml:space="preserve">Укрепление рыночной позиции в конкуренции с </w:t>
      </w:r>
      <w:proofErr w:type="spellStart"/>
      <w:r w:rsidRPr="001D0B98">
        <w:rPr>
          <w:rFonts w:ascii="Bahnschrift" w:hAnsi="Bahnschrift"/>
          <w:sz w:val="22"/>
          <w:szCs w:val="22"/>
        </w:rPr>
        <w:t>Uzcard</w:t>
      </w:r>
      <w:proofErr w:type="spellEnd"/>
      <w:r w:rsidRPr="001D0B98">
        <w:rPr>
          <w:rFonts w:ascii="Bahnschrift" w:hAnsi="Bahnschrift"/>
          <w:sz w:val="22"/>
          <w:szCs w:val="22"/>
        </w:rPr>
        <w:t>;</w:t>
      </w:r>
    </w:p>
    <w:p w14:paraId="737B70A4" w14:textId="77777777" w:rsidR="004B568C" w:rsidRDefault="004B568C" w:rsidP="0064761B">
      <w:pPr>
        <w:pStyle w:val="1"/>
        <w:numPr>
          <w:ilvl w:val="0"/>
          <w:numId w:val="4"/>
        </w:numPr>
        <w:rPr>
          <w:rFonts w:ascii="Bahnschrift" w:hAnsi="Bahnschrift"/>
        </w:rPr>
      </w:pPr>
      <w:r w:rsidRPr="00543149">
        <w:rPr>
          <w:rFonts w:ascii="Bahnschrift" w:hAnsi="Bahnschrift"/>
        </w:rPr>
        <w:t>Цели коммуникации</w:t>
      </w:r>
    </w:p>
    <w:p w14:paraId="4ADD565B" w14:textId="499447B6" w:rsidR="00F2645F" w:rsidRPr="00107DDC" w:rsidRDefault="00F2645F" w:rsidP="002A005A">
      <w:pPr>
        <w:rPr>
          <w:rFonts w:ascii="Bahnschrift" w:hAnsi="Bahnschrift"/>
          <w:sz w:val="22"/>
          <w:szCs w:val="22"/>
        </w:rPr>
      </w:pPr>
      <w:r w:rsidRPr="00F2645F">
        <w:rPr>
          <w:rFonts w:ascii="Bahnschrift" w:hAnsi="Bahnschrift"/>
          <w:b/>
          <w:bCs/>
          <w:sz w:val="22"/>
          <w:szCs w:val="22"/>
        </w:rPr>
        <w:br/>
      </w:r>
      <w:r w:rsidR="002A005A" w:rsidRPr="001D0B98">
        <w:rPr>
          <w:rFonts w:ascii="Bahnschrift" w:hAnsi="Bahnschrift"/>
          <w:sz w:val="22"/>
          <w:szCs w:val="22"/>
        </w:rPr>
        <w:t>Коммуникационная стратегия направлена на формирование устойчивого поведенческого сдвига от наличных к безналичным платежам и усиление роли HUMO как ежедневного платёжного инструмента.</w:t>
      </w:r>
      <w:r w:rsidR="002A005A">
        <w:rPr>
          <w:rFonts w:ascii="Bahnschrift" w:hAnsi="Bahnschrift"/>
          <w:sz w:val="22"/>
          <w:szCs w:val="22"/>
        </w:rPr>
        <w:br/>
      </w:r>
      <w:r w:rsidR="002A005A">
        <w:rPr>
          <w:rFonts w:ascii="Bahnschrift" w:hAnsi="Bahnschrift"/>
          <w:b/>
          <w:bCs/>
          <w:sz w:val="22"/>
          <w:szCs w:val="22"/>
          <w:lang w:eastAsia="ru-RU"/>
        </w:rPr>
        <w:br/>
      </w:r>
      <w:r w:rsidR="00A0707A" w:rsidRPr="00A0707A">
        <w:rPr>
          <w:rFonts w:ascii="Bahnschrift" w:hAnsi="Bahnschrift"/>
          <w:b/>
          <w:bCs/>
          <w:sz w:val="22"/>
          <w:szCs w:val="22"/>
          <w:lang w:eastAsia="ru-RU"/>
        </w:rPr>
        <w:t xml:space="preserve">1. </w:t>
      </w:r>
      <w:r w:rsidRPr="00107DDC">
        <w:rPr>
          <w:rFonts w:ascii="Bahnschrift" w:hAnsi="Bahnschrift"/>
          <w:b/>
          <w:bCs/>
          <w:sz w:val="22"/>
          <w:szCs w:val="22"/>
          <w:lang w:eastAsia="ru-RU"/>
        </w:rPr>
        <w:t>Сформировать устойчивую ассоциацию:</w:t>
      </w:r>
      <w:r w:rsidR="00A0707A" w:rsidRPr="00A0707A">
        <w:rPr>
          <w:rFonts w:ascii="Bahnschrift" w:hAnsi="Bahnschrift"/>
          <w:b/>
          <w:bCs/>
          <w:sz w:val="22"/>
          <w:szCs w:val="22"/>
          <w:lang w:eastAsia="ru-RU"/>
        </w:rPr>
        <w:br/>
      </w:r>
      <w:r w:rsidRPr="00107DDC">
        <w:rPr>
          <w:rFonts w:ascii="Bahnschrift" w:hAnsi="Bahnschrift"/>
          <w:b/>
          <w:bCs/>
          <w:sz w:val="22"/>
          <w:szCs w:val="22"/>
          <w:lang w:eastAsia="ru-RU"/>
        </w:rPr>
        <w:br/>
        <w:t>HUMO = удобно, быстро, повседневно</w:t>
      </w:r>
    </w:p>
    <w:p w14:paraId="751C1B29" w14:textId="67BE383E" w:rsidR="00AA4B13" w:rsidRPr="00302B06" w:rsidRDefault="00F2645F" w:rsidP="00AA4B13">
      <w:pPr>
        <w:spacing w:before="100" w:beforeAutospacing="1" w:after="100" w:afterAutospacing="1"/>
        <w:rPr>
          <w:rFonts w:ascii="Bahnschrift" w:hAnsi="Bahnschrift"/>
          <w:sz w:val="22"/>
          <w:szCs w:val="22"/>
          <w:lang w:eastAsia="ru-RU"/>
        </w:rPr>
      </w:pPr>
      <w:r w:rsidRPr="00107DDC">
        <w:rPr>
          <w:rFonts w:ascii="Bahnschrift" w:hAnsi="Bahnschrift"/>
          <w:sz w:val="22"/>
          <w:szCs w:val="22"/>
          <w:lang w:eastAsia="ru-RU"/>
        </w:rPr>
        <w:t>- HUMO</w:t>
      </w:r>
      <w:r>
        <w:rPr>
          <w:rFonts w:ascii="Bahnschrift" w:hAnsi="Bahnschrift"/>
          <w:sz w:val="22"/>
          <w:szCs w:val="22"/>
          <w:lang w:eastAsia="ru-RU"/>
        </w:rPr>
        <w:t xml:space="preserve"> </w:t>
      </w:r>
      <w:proofErr w:type="gramStart"/>
      <w:r>
        <w:rPr>
          <w:rFonts w:ascii="Bahnschrift" w:hAnsi="Bahnschrift"/>
          <w:sz w:val="22"/>
          <w:szCs w:val="22"/>
          <w:lang w:eastAsia="ru-RU"/>
        </w:rPr>
        <w:t>-</w:t>
      </w:r>
      <w:r w:rsidRPr="00107DDC">
        <w:rPr>
          <w:rFonts w:ascii="Bahnschrift" w:hAnsi="Bahnschrift"/>
          <w:sz w:val="22"/>
          <w:szCs w:val="22"/>
          <w:lang w:eastAsia="ru-RU"/>
        </w:rPr>
        <w:t xml:space="preserve"> это</w:t>
      </w:r>
      <w:proofErr w:type="gramEnd"/>
      <w:r w:rsidRPr="00107DDC">
        <w:rPr>
          <w:rFonts w:ascii="Bahnschrift" w:hAnsi="Bahnschrift"/>
          <w:sz w:val="22"/>
          <w:szCs w:val="22"/>
          <w:lang w:eastAsia="ru-RU"/>
        </w:rPr>
        <w:t xml:space="preserve"> платежный инструмент, который используется каждый день в базовых сценариях (транспорт, покупки, переводы)</w:t>
      </w:r>
      <w:r>
        <w:rPr>
          <w:rFonts w:ascii="Bahnschrift" w:hAnsi="Bahnschrift"/>
          <w:sz w:val="22"/>
          <w:szCs w:val="22"/>
          <w:lang w:eastAsia="ru-RU"/>
        </w:rPr>
        <w:t>;</w:t>
      </w:r>
      <w:r w:rsidRPr="00107DDC">
        <w:rPr>
          <w:rFonts w:ascii="Bahnschrift" w:hAnsi="Bahnschrift"/>
          <w:sz w:val="22"/>
          <w:szCs w:val="22"/>
          <w:lang w:eastAsia="ru-RU"/>
        </w:rPr>
        <w:t xml:space="preserve"> </w:t>
      </w:r>
      <w:r>
        <w:rPr>
          <w:rFonts w:ascii="Bahnschrift" w:hAnsi="Bahnschrift"/>
          <w:sz w:val="22"/>
          <w:szCs w:val="22"/>
          <w:lang w:eastAsia="ru-RU"/>
        </w:rPr>
        <w:br/>
      </w:r>
      <w:r w:rsidRPr="00107DDC">
        <w:rPr>
          <w:rFonts w:ascii="Bahnschrift" w:hAnsi="Bahnschrift"/>
          <w:sz w:val="22"/>
          <w:szCs w:val="22"/>
          <w:lang w:eastAsia="ru-RU"/>
        </w:rPr>
        <w:t>- Работает везде внутри страны</w:t>
      </w:r>
      <w:r>
        <w:rPr>
          <w:rFonts w:ascii="Bahnschrift" w:hAnsi="Bahnschrift"/>
          <w:sz w:val="22"/>
          <w:szCs w:val="22"/>
          <w:lang w:eastAsia="ru-RU"/>
        </w:rPr>
        <w:t>;</w:t>
      </w:r>
      <w:r>
        <w:rPr>
          <w:rFonts w:ascii="Bahnschrift" w:hAnsi="Bahnschrift"/>
          <w:sz w:val="22"/>
          <w:szCs w:val="22"/>
          <w:lang w:eastAsia="ru-RU"/>
        </w:rPr>
        <w:br/>
        <w:t xml:space="preserve">- </w:t>
      </w:r>
      <w:r w:rsidRPr="00107DDC">
        <w:rPr>
          <w:rFonts w:ascii="Bahnschrift" w:hAnsi="Bahnschrift"/>
          <w:sz w:val="22"/>
          <w:szCs w:val="22"/>
          <w:lang w:eastAsia="ru-RU"/>
        </w:rPr>
        <w:t>Технологичный, но простой (инновации без усложнения опыта)</w:t>
      </w:r>
      <w:r>
        <w:rPr>
          <w:rFonts w:ascii="Bahnschrift" w:hAnsi="Bahnschrift"/>
          <w:sz w:val="22"/>
          <w:szCs w:val="22"/>
          <w:lang w:eastAsia="ru-RU"/>
        </w:rPr>
        <w:t>;</w:t>
      </w:r>
      <w:r>
        <w:rPr>
          <w:rFonts w:ascii="Bahnschrift" w:hAnsi="Bahnschrift"/>
          <w:sz w:val="22"/>
          <w:szCs w:val="22"/>
          <w:lang w:eastAsia="ru-RU"/>
        </w:rPr>
        <w:br/>
      </w:r>
      <w:r w:rsidRPr="00107DDC">
        <w:rPr>
          <w:rFonts w:ascii="Bahnschrift" w:hAnsi="Bahnschrift"/>
          <w:sz w:val="22"/>
          <w:szCs w:val="22"/>
          <w:lang w:eastAsia="ru-RU"/>
        </w:rPr>
        <w:t>- Безопасный и надежный инструмент для ежедневных операций</w:t>
      </w:r>
      <w:r>
        <w:rPr>
          <w:rFonts w:ascii="Bahnschrift" w:hAnsi="Bahnschrift"/>
          <w:sz w:val="22"/>
          <w:szCs w:val="22"/>
          <w:lang w:eastAsia="ru-RU"/>
        </w:rPr>
        <w:t>;</w:t>
      </w:r>
      <w:r w:rsidR="00302B06">
        <w:rPr>
          <w:rFonts w:ascii="Bahnschrift" w:hAnsi="Bahnschrift"/>
          <w:sz w:val="22"/>
          <w:szCs w:val="22"/>
          <w:lang w:eastAsia="ru-RU"/>
        </w:rPr>
        <w:br/>
        <w:t>- М</w:t>
      </w:r>
      <w:r w:rsidR="00302B06" w:rsidRPr="00302B06">
        <w:rPr>
          <w:rFonts w:ascii="Bahnschrift" w:hAnsi="Bahnschrift"/>
          <w:sz w:val="22"/>
          <w:szCs w:val="22"/>
          <w:lang w:eastAsia="ru-RU"/>
        </w:rPr>
        <w:t>инимизирует необходимость использования альтернативных решений</w:t>
      </w:r>
      <w:r w:rsidR="00302B06">
        <w:rPr>
          <w:rFonts w:ascii="Bahnschrift" w:hAnsi="Bahnschrift"/>
          <w:sz w:val="22"/>
          <w:szCs w:val="22"/>
          <w:lang w:eastAsia="ru-RU"/>
        </w:rPr>
        <w:t>;</w:t>
      </w:r>
      <w:r w:rsidR="00302B06">
        <w:rPr>
          <w:rFonts w:ascii="Bahnschrift" w:hAnsi="Bahnschrift"/>
          <w:sz w:val="22"/>
          <w:szCs w:val="22"/>
          <w:lang w:eastAsia="ru-RU"/>
        </w:rPr>
        <w:br/>
      </w:r>
      <w:r w:rsidR="00AA4B13">
        <w:rPr>
          <w:rFonts w:ascii="Bahnschrift" w:hAnsi="Bahnschrift"/>
          <w:sz w:val="22"/>
          <w:szCs w:val="22"/>
          <w:lang w:eastAsia="ru-RU"/>
        </w:rPr>
        <w:br/>
      </w:r>
      <w:r w:rsidR="00AA4B13" w:rsidRPr="00AA4B13">
        <w:rPr>
          <w:rFonts w:ascii="Bahnschrift" w:hAnsi="Bahnschrift"/>
          <w:b/>
          <w:bCs/>
          <w:sz w:val="22"/>
          <w:szCs w:val="22"/>
          <w:lang w:eastAsia="ru-RU"/>
        </w:rPr>
        <w:t>2. Коммуникационная рамка</w:t>
      </w:r>
      <w:r w:rsidR="00A0707A">
        <w:rPr>
          <w:rFonts w:ascii="Bahnschrift" w:hAnsi="Bahnschrift"/>
          <w:b/>
          <w:bCs/>
          <w:sz w:val="22"/>
          <w:szCs w:val="22"/>
          <w:lang w:eastAsia="ru-RU"/>
        </w:rPr>
        <w:t>:</w:t>
      </w:r>
    </w:p>
    <w:p w14:paraId="6D5BE9F2" w14:textId="5546A3A1" w:rsidR="00AA4B13" w:rsidRPr="00AA4B13" w:rsidRDefault="00AA4B13" w:rsidP="00A0707A">
      <w:pPr>
        <w:spacing w:before="100" w:beforeAutospacing="1" w:after="100" w:afterAutospacing="1"/>
        <w:rPr>
          <w:rFonts w:ascii="Bahnschrift" w:hAnsi="Bahnschrift"/>
          <w:sz w:val="22"/>
          <w:szCs w:val="22"/>
          <w:lang w:eastAsia="ru-RU"/>
        </w:rPr>
      </w:pPr>
      <w:r w:rsidRPr="00AA4B13">
        <w:rPr>
          <w:rFonts w:ascii="Bahnschrift" w:hAnsi="Bahnschrift"/>
          <w:b/>
          <w:bCs/>
          <w:sz w:val="22"/>
          <w:szCs w:val="22"/>
          <w:lang w:eastAsia="ru-RU"/>
        </w:rPr>
        <w:t>Базовый вектор:</w:t>
      </w:r>
      <w:r w:rsidRPr="00AA4B13">
        <w:rPr>
          <w:rFonts w:ascii="Bahnschrift" w:hAnsi="Bahnschrift"/>
          <w:sz w:val="22"/>
          <w:szCs w:val="22"/>
          <w:lang w:eastAsia="ru-RU"/>
        </w:rPr>
        <w:br/>
        <w:t xml:space="preserve">HUMO — это </w:t>
      </w:r>
      <w:r w:rsidRPr="00AA4B13">
        <w:rPr>
          <w:rFonts w:ascii="Bahnschrift" w:hAnsi="Bahnschrift"/>
          <w:b/>
          <w:bCs/>
          <w:sz w:val="22"/>
          <w:szCs w:val="22"/>
          <w:lang w:eastAsia="ru-RU"/>
        </w:rPr>
        <w:t>финансовая инфраструктура на каждый день</w:t>
      </w:r>
      <w:r w:rsidRPr="00AA4B13">
        <w:rPr>
          <w:rFonts w:ascii="Bahnschrift" w:hAnsi="Bahnschrift"/>
          <w:sz w:val="22"/>
          <w:szCs w:val="22"/>
          <w:lang w:eastAsia="ru-RU"/>
        </w:rPr>
        <w:t>, закрывающая все ключевые потребности внутри страны</w:t>
      </w:r>
      <w:r w:rsidR="00A0707A">
        <w:rPr>
          <w:rFonts w:ascii="Bahnschrift" w:hAnsi="Bahnschrift"/>
          <w:sz w:val="22"/>
          <w:szCs w:val="22"/>
          <w:lang w:eastAsia="ru-RU"/>
        </w:rPr>
        <w:t>.</w:t>
      </w:r>
      <w:r w:rsidR="00F6021B">
        <w:rPr>
          <w:rFonts w:ascii="Bahnschrift" w:hAnsi="Bahnschrift"/>
          <w:sz w:val="22"/>
          <w:szCs w:val="22"/>
          <w:lang w:eastAsia="ru-RU"/>
        </w:rPr>
        <w:br/>
      </w:r>
    </w:p>
    <w:p w14:paraId="35C2140C" w14:textId="77777777" w:rsidR="00A0707A" w:rsidRDefault="00A0707A" w:rsidP="00A0707A">
      <w:pPr>
        <w:spacing w:before="100" w:beforeAutospacing="1" w:after="100" w:afterAutospacing="1"/>
        <w:rPr>
          <w:rFonts w:ascii="Bahnschrift" w:hAnsi="Bahnschrift"/>
          <w:b/>
          <w:bCs/>
          <w:sz w:val="22"/>
          <w:szCs w:val="22"/>
          <w:lang w:eastAsia="ru-RU"/>
        </w:rPr>
      </w:pPr>
    </w:p>
    <w:p w14:paraId="579F7EED" w14:textId="5505B961" w:rsidR="00A0707A" w:rsidRPr="00A0707A" w:rsidRDefault="00A0707A" w:rsidP="00A0707A">
      <w:pPr>
        <w:spacing w:before="100" w:beforeAutospacing="1" w:after="100" w:afterAutospacing="1"/>
        <w:rPr>
          <w:rFonts w:ascii="Bahnschrift" w:hAnsi="Bahnschrift"/>
          <w:b/>
          <w:bCs/>
          <w:sz w:val="22"/>
          <w:szCs w:val="22"/>
          <w:lang w:eastAsia="ru-RU"/>
        </w:rPr>
      </w:pPr>
      <w:r>
        <w:rPr>
          <w:rFonts w:ascii="Bahnschrift" w:hAnsi="Bahnschrift"/>
          <w:b/>
          <w:bCs/>
          <w:sz w:val="22"/>
          <w:szCs w:val="22"/>
          <w:lang w:eastAsia="ru-RU"/>
        </w:rPr>
        <w:lastRenderedPageBreak/>
        <w:t xml:space="preserve">3. </w:t>
      </w:r>
      <w:r w:rsidRPr="00A0707A">
        <w:rPr>
          <w:rFonts w:ascii="Bahnschrift" w:hAnsi="Bahnschrift"/>
          <w:b/>
          <w:bCs/>
          <w:sz w:val="22"/>
          <w:szCs w:val="22"/>
          <w:lang w:eastAsia="ru-RU"/>
        </w:rPr>
        <w:t>Усиление через технологичность</w:t>
      </w:r>
      <w:r>
        <w:rPr>
          <w:rFonts w:ascii="Bahnschrift" w:hAnsi="Bahnschrift"/>
          <w:b/>
          <w:bCs/>
          <w:sz w:val="22"/>
          <w:szCs w:val="22"/>
          <w:lang w:eastAsia="ru-RU"/>
        </w:rPr>
        <w:t>:</w:t>
      </w:r>
    </w:p>
    <w:p w14:paraId="5C1931D0" w14:textId="27BCD56C" w:rsidR="0028315D" w:rsidRPr="0028315D" w:rsidRDefault="00A0707A" w:rsidP="0028315D">
      <w:pPr>
        <w:spacing w:before="100" w:beforeAutospacing="1" w:after="100" w:afterAutospacing="1"/>
        <w:rPr>
          <w:rFonts w:ascii="Bahnschrift" w:hAnsi="Bahnschrift"/>
          <w:sz w:val="22"/>
          <w:szCs w:val="22"/>
          <w:lang w:eastAsia="ru-RU"/>
        </w:rPr>
      </w:pPr>
      <w:r w:rsidRPr="00A0707A">
        <w:rPr>
          <w:rFonts w:ascii="Bahnschrift" w:hAnsi="Bahnschrift"/>
          <w:sz w:val="22"/>
          <w:szCs w:val="22"/>
          <w:lang w:eastAsia="ru-RU"/>
        </w:rPr>
        <w:t>HUMO как технологичный продукт:</w:t>
      </w:r>
      <w:r>
        <w:rPr>
          <w:rFonts w:ascii="Bahnschrift" w:hAnsi="Bahnschrift"/>
          <w:sz w:val="22"/>
          <w:szCs w:val="22"/>
          <w:lang w:eastAsia="ru-RU"/>
        </w:rPr>
        <w:br/>
        <w:t xml:space="preserve">- </w:t>
      </w:r>
      <w:r w:rsidRPr="00A0707A">
        <w:rPr>
          <w:rFonts w:ascii="Bahnschrift" w:hAnsi="Bahnschrift"/>
          <w:sz w:val="22"/>
          <w:szCs w:val="22"/>
          <w:lang w:eastAsia="ru-RU"/>
        </w:rPr>
        <w:t xml:space="preserve">современные платежные решения (QR, </w:t>
      </w:r>
      <w:proofErr w:type="spellStart"/>
      <w:r w:rsidRPr="00A0707A">
        <w:rPr>
          <w:rFonts w:ascii="Bahnschrift" w:hAnsi="Bahnschrift"/>
          <w:sz w:val="22"/>
          <w:szCs w:val="22"/>
          <w:lang w:eastAsia="ru-RU"/>
        </w:rPr>
        <w:t>бесконтакт</w:t>
      </w:r>
      <w:proofErr w:type="spellEnd"/>
      <w:r w:rsidRPr="00A0707A">
        <w:rPr>
          <w:rFonts w:ascii="Bahnschrift" w:hAnsi="Bahnschrift"/>
          <w:sz w:val="22"/>
          <w:szCs w:val="22"/>
          <w:lang w:eastAsia="ru-RU"/>
        </w:rPr>
        <w:t>, интеграции)</w:t>
      </w:r>
      <w:r>
        <w:rPr>
          <w:rFonts w:ascii="Bahnschrift" w:hAnsi="Bahnschrift"/>
          <w:sz w:val="22"/>
          <w:szCs w:val="22"/>
          <w:lang w:eastAsia="ru-RU"/>
        </w:rPr>
        <w:t>;</w:t>
      </w:r>
      <w:r w:rsidRPr="00A0707A">
        <w:rPr>
          <w:rFonts w:ascii="Bahnschrift" w:hAnsi="Bahnschrift"/>
          <w:sz w:val="22"/>
          <w:szCs w:val="22"/>
          <w:lang w:eastAsia="ru-RU"/>
        </w:rPr>
        <w:t xml:space="preserve"> </w:t>
      </w:r>
      <w:r>
        <w:rPr>
          <w:rFonts w:ascii="Bahnschrift" w:hAnsi="Bahnschrift"/>
          <w:sz w:val="22"/>
          <w:szCs w:val="22"/>
          <w:lang w:eastAsia="ru-RU"/>
        </w:rPr>
        <w:br/>
        <w:t xml:space="preserve">- </w:t>
      </w:r>
      <w:r w:rsidRPr="00A0707A">
        <w:rPr>
          <w:rFonts w:ascii="Bahnschrift" w:hAnsi="Bahnschrift"/>
          <w:sz w:val="22"/>
          <w:szCs w:val="22"/>
          <w:lang w:eastAsia="ru-RU"/>
        </w:rPr>
        <w:t>стабильная работа системы</w:t>
      </w:r>
      <w:r>
        <w:rPr>
          <w:rFonts w:ascii="Bahnschrift" w:hAnsi="Bahnschrift"/>
          <w:sz w:val="22"/>
          <w:szCs w:val="22"/>
          <w:lang w:eastAsia="ru-RU"/>
        </w:rPr>
        <w:t>;</w:t>
      </w:r>
      <w:r w:rsidRPr="00A0707A">
        <w:rPr>
          <w:rFonts w:ascii="Bahnschrift" w:hAnsi="Bahnschrift"/>
          <w:sz w:val="22"/>
          <w:szCs w:val="22"/>
          <w:lang w:eastAsia="ru-RU"/>
        </w:rPr>
        <w:t xml:space="preserve"> </w:t>
      </w:r>
      <w:r>
        <w:rPr>
          <w:rFonts w:ascii="Bahnschrift" w:hAnsi="Bahnschrift"/>
          <w:sz w:val="22"/>
          <w:szCs w:val="22"/>
          <w:lang w:eastAsia="ru-RU"/>
        </w:rPr>
        <w:br/>
        <w:t xml:space="preserve">- </w:t>
      </w:r>
      <w:r w:rsidRPr="00A0707A">
        <w:rPr>
          <w:rFonts w:ascii="Bahnschrift" w:hAnsi="Bahnschrift"/>
          <w:sz w:val="22"/>
          <w:szCs w:val="22"/>
          <w:lang w:eastAsia="ru-RU"/>
        </w:rPr>
        <w:t>быстрая обработка транзакций</w:t>
      </w:r>
      <w:r>
        <w:rPr>
          <w:rFonts w:ascii="Bahnschrift" w:hAnsi="Bahnschrift"/>
          <w:sz w:val="22"/>
          <w:szCs w:val="22"/>
          <w:lang w:eastAsia="ru-RU"/>
        </w:rPr>
        <w:t>;</w:t>
      </w:r>
      <w:r w:rsidRPr="00A0707A">
        <w:rPr>
          <w:rFonts w:ascii="Bahnschrift" w:hAnsi="Bahnschrift"/>
          <w:sz w:val="22"/>
          <w:szCs w:val="22"/>
          <w:lang w:eastAsia="ru-RU"/>
        </w:rPr>
        <w:t xml:space="preserve"> </w:t>
      </w:r>
      <w:r w:rsidR="0028315D">
        <w:rPr>
          <w:rFonts w:ascii="Bahnschrift" w:hAnsi="Bahnschrift"/>
          <w:sz w:val="22"/>
          <w:szCs w:val="22"/>
          <w:lang w:eastAsia="ru-RU"/>
        </w:rPr>
        <w:br/>
      </w:r>
      <w:r w:rsidR="0028315D">
        <w:rPr>
          <w:rFonts w:ascii="Bahnschrift" w:hAnsi="Bahnschrift"/>
          <w:sz w:val="22"/>
          <w:szCs w:val="22"/>
          <w:lang w:eastAsia="ru-RU"/>
        </w:rPr>
        <w:br/>
      </w:r>
      <w:r w:rsidR="00DF02E3">
        <w:rPr>
          <w:rFonts w:ascii="Bahnschrift" w:hAnsi="Bahnschrift"/>
          <w:b/>
          <w:bCs/>
          <w:sz w:val="22"/>
          <w:szCs w:val="22"/>
          <w:lang w:eastAsia="ru-RU"/>
        </w:rPr>
        <w:t xml:space="preserve">4. </w:t>
      </w:r>
      <w:r w:rsidR="0028315D" w:rsidRPr="0028315D">
        <w:rPr>
          <w:rFonts w:ascii="Bahnschrift" w:hAnsi="Bahnschrift"/>
          <w:b/>
          <w:bCs/>
          <w:sz w:val="22"/>
          <w:szCs w:val="22"/>
          <w:lang w:eastAsia="ru-RU"/>
        </w:rPr>
        <w:t>Покрытие потребностей клиента</w:t>
      </w:r>
      <w:r w:rsidR="00DF02E3">
        <w:rPr>
          <w:rFonts w:ascii="Bahnschrift" w:hAnsi="Bahnschrift"/>
          <w:b/>
          <w:bCs/>
          <w:sz w:val="22"/>
          <w:szCs w:val="22"/>
          <w:lang w:eastAsia="ru-RU"/>
        </w:rPr>
        <w:t>:</w:t>
      </w:r>
      <w:r w:rsidR="0028315D" w:rsidRPr="0028315D">
        <w:rPr>
          <w:rFonts w:ascii="Bahnschrift" w:hAnsi="Bahnschrift"/>
          <w:b/>
          <w:bCs/>
          <w:sz w:val="22"/>
          <w:szCs w:val="22"/>
          <w:lang w:eastAsia="ru-RU"/>
        </w:rPr>
        <w:t xml:space="preserve"> </w:t>
      </w:r>
      <w:r w:rsidR="0028315D">
        <w:rPr>
          <w:rFonts w:ascii="Bahnschrift" w:hAnsi="Bahnschrift"/>
          <w:b/>
          <w:bCs/>
          <w:sz w:val="22"/>
          <w:szCs w:val="22"/>
          <w:lang w:eastAsia="ru-RU"/>
        </w:rPr>
        <w:br/>
      </w:r>
      <w:r w:rsidR="0028315D" w:rsidRPr="0028315D">
        <w:rPr>
          <w:rFonts w:ascii="Bahnschrift" w:hAnsi="Bahnschrift"/>
          <w:sz w:val="22"/>
          <w:szCs w:val="22"/>
          <w:lang w:eastAsia="ru-RU"/>
        </w:rPr>
        <w:br/>
        <w:t xml:space="preserve">HUMO </w:t>
      </w:r>
      <w:proofErr w:type="gramStart"/>
      <w:r w:rsidR="0028315D" w:rsidRPr="0028315D">
        <w:rPr>
          <w:rFonts w:ascii="Bahnschrift" w:hAnsi="Bahnschrift"/>
          <w:sz w:val="22"/>
          <w:szCs w:val="22"/>
          <w:lang w:eastAsia="ru-RU"/>
        </w:rPr>
        <w:t>- это</w:t>
      </w:r>
      <w:proofErr w:type="gramEnd"/>
      <w:r w:rsidR="0028315D" w:rsidRPr="0028315D">
        <w:rPr>
          <w:rFonts w:ascii="Bahnschrift" w:hAnsi="Bahnschrift"/>
          <w:sz w:val="22"/>
          <w:szCs w:val="22"/>
          <w:lang w:eastAsia="ru-RU"/>
        </w:rPr>
        <w:t xml:space="preserve"> платежная система, которой пользуются люди с разным уровнем дохода и образом жизни - от базовых пользователей до более </w:t>
      </w:r>
      <w:proofErr w:type="spellStart"/>
      <w:r w:rsidR="0028315D" w:rsidRPr="0028315D">
        <w:rPr>
          <w:rFonts w:ascii="Bahnschrift" w:hAnsi="Bahnschrift"/>
          <w:sz w:val="22"/>
          <w:szCs w:val="22"/>
          <w:lang w:eastAsia="ru-RU"/>
        </w:rPr>
        <w:t>цифрово</w:t>
      </w:r>
      <w:proofErr w:type="spellEnd"/>
      <w:r w:rsidR="0028315D" w:rsidRPr="0028315D">
        <w:rPr>
          <w:rFonts w:ascii="Bahnschrift" w:hAnsi="Bahnschrift"/>
          <w:sz w:val="22"/>
          <w:szCs w:val="22"/>
          <w:lang w:eastAsia="ru-RU"/>
        </w:rPr>
        <w:t xml:space="preserve"> продвинутых.</w:t>
      </w:r>
    </w:p>
    <w:p w14:paraId="4D98DFD0" w14:textId="77777777" w:rsidR="0028315D" w:rsidRPr="0028315D" w:rsidRDefault="0028315D" w:rsidP="0028315D">
      <w:pPr>
        <w:spacing w:before="100" w:beforeAutospacing="1" w:after="100" w:afterAutospacing="1"/>
        <w:rPr>
          <w:rFonts w:ascii="Bahnschrift" w:hAnsi="Bahnschrift"/>
          <w:sz w:val="22"/>
          <w:szCs w:val="22"/>
          <w:lang w:eastAsia="ru-RU"/>
        </w:rPr>
      </w:pPr>
      <w:r w:rsidRPr="0028315D">
        <w:rPr>
          <w:rFonts w:ascii="Bahnschrift" w:hAnsi="Bahnschrift"/>
          <w:b/>
          <w:bCs/>
          <w:sz w:val="22"/>
          <w:szCs w:val="22"/>
          <w:lang w:eastAsia="ru-RU"/>
        </w:rPr>
        <w:t>Ключевая идея:</w:t>
      </w:r>
      <w:r w:rsidRPr="0028315D">
        <w:rPr>
          <w:rFonts w:ascii="Bahnschrift" w:hAnsi="Bahnschrift"/>
          <w:sz w:val="22"/>
          <w:szCs w:val="22"/>
          <w:lang w:eastAsia="ru-RU"/>
        </w:rPr>
        <w:br/>
        <w:t xml:space="preserve">HUMO </w:t>
      </w:r>
      <w:r>
        <w:rPr>
          <w:rFonts w:ascii="Bahnschrift" w:hAnsi="Bahnschrift"/>
          <w:sz w:val="22"/>
          <w:szCs w:val="22"/>
          <w:lang w:eastAsia="ru-RU"/>
        </w:rPr>
        <w:t>-</w:t>
      </w:r>
      <w:r w:rsidRPr="0028315D">
        <w:rPr>
          <w:rFonts w:ascii="Bahnschrift" w:hAnsi="Bahnschrift"/>
          <w:sz w:val="22"/>
          <w:szCs w:val="22"/>
          <w:lang w:eastAsia="ru-RU"/>
        </w:rPr>
        <w:t xml:space="preserve"> универсальный инструмент, подходящий для всех сегментов населения.</w:t>
      </w:r>
    </w:p>
    <w:p w14:paraId="0EDD2218" w14:textId="48A6C7D3" w:rsidR="0028315D" w:rsidRDefault="0028315D" w:rsidP="0028315D">
      <w:pPr>
        <w:spacing w:before="100" w:beforeAutospacing="1" w:after="100" w:afterAutospacing="1"/>
        <w:rPr>
          <w:rFonts w:ascii="Bahnschrift" w:hAnsi="Bahnschrift"/>
          <w:sz w:val="22"/>
          <w:szCs w:val="22"/>
          <w:lang w:eastAsia="ru-RU"/>
        </w:rPr>
      </w:pPr>
      <w:r w:rsidRPr="0028315D">
        <w:rPr>
          <w:rFonts w:ascii="Bahnschrift" w:hAnsi="Bahnschrift"/>
          <w:sz w:val="22"/>
          <w:szCs w:val="22"/>
          <w:lang w:eastAsia="ru-RU"/>
        </w:rPr>
        <w:t xml:space="preserve">- HUMO используется широкой аудиторией вне зависимости от уровня дохода; </w:t>
      </w:r>
      <w:r>
        <w:rPr>
          <w:rFonts w:ascii="Bahnschrift" w:hAnsi="Bahnschrift"/>
          <w:sz w:val="22"/>
          <w:szCs w:val="22"/>
          <w:lang w:eastAsia="ru-RU"/>
        </w:rPr>
        <w:br/>
        <w:t>- П</w:t>
      </w:r>
      <w:r w:rsidRPr="0028315D">
        <w:rPr>
          <w:rFonts w:ascii="Bahnschrift" w:hAnsi="Bahnschrift"/>
          <w:sz w:val="22"/>
          <w:szCs w:val="22"/>
          <w:lang w:eastAsia="ru-RU"/>
        </w:rPr>
        <w:t>родукт релевантен как для базовых повседневных платежей, так и для более активных пользователей</w:t>
      </w:r>
      <w:r>
        <w:rPr>
          <w:rFonts w:ascii="Bahnschrift" w:hAnsi="Bahnschrift"/>
          <w:sz w:val="22"/>
          <w:szCs w:val="22"/>
          <w:lang w:eastAsia="ru-RU"/>
        </w:rPr>
        <w:t>;</w:t>
      </w:r>
      <w:r w:rsidRPr="0028315D">
        <w:rPr>
          <w:rFonts w:ascii="Bahnschrift" w:hAnsi="Bahnschrift"/>
          <w:sz w:val="22"/>
          <w:szCs w:val="22"/>
          <w:lang w:eastAsia="ru-RU"/>
        </w:rPr>
        <w:t xml:space="preserve"> </w:t>
      </w:r>
      <w:r>
        <w:rPr>
          <w:rFonts w:ascii="Bahnschrift" w:hAnsi="Bahnschrift"/>
          <w:sz w:val="22"/>
          <w:szCs w:val="22"/>
          <w:lang w:eastAsia="ru-RU"/>
        </w:rPr>
        <w:br/>
        <w:t xml:space="preserve">- </w:t>
      </w:r>
      <w:r w:rsidRPr="0028315D">
        <w:rPr>
          <w:rFonts w:ascii="Bahnschrift" w:hAnsi="Bahnschrift"/>
          <w:sz w:val="22"/>
          <w:szCs w:val="22"/>
          <w:lang w:eastAsia="ru-RU"/>
        </w:rPr>
        <w:t>обеспечивает доступность и удобство финансовых операций для всех</w:t>
      </w:r>
      <w:r w:rsidR="00F97963">
        <w:rPr>
          <w:rFonts w:ascii="Bahnschrift" w:hAnsi="Bahnschrift"/>
          <w:sz w:val="22"/>
          <w:szCs w:val="22"/>
          <w:lang w:eastAsia="ru-RU"/>
        </w:rPr>
        <w:t>;</w:t>
      </w:r>
      <w:r>
        <w:rPr>
          <w:rFonts w:ascii="Bahnschrift" w:hAnsi="Bahnschrift"/>
          <w:sz w:val="22"/>
          <w:szCs w:val="22"/>
          <w:lang w:eastAsia="ru-RU"/>
        </w:rPr>
        <w:br/>
        <w:t xml:space="preserve">- </w:t>
      </w:r>
      <w:r w:rsidRPr="0028315D">
        <w:rPr>
          <w:rFonts w:ascii="Bahnschrift" w:hAnsi="Bahnschrift"/>
          <w:sz w:val="22"/>
          <w:szCs w:val="22"/>
          <w:lang w:eastAsia="ru-RU"/>
        </w:rPr>
        <w:t>выступает как массовый стандарт повседневных платежей в стране</w:t>
      </w:r>
      <w:r>
        <w:rPr>
          <w:rFonts w:ascii="Bahnschrift" w:hAnsi="Bahnschrift"/>
          <w:sz w:val="22"/>
          <w:szCs w:val="22"/>
          <w:lang w:eastAsia="ru-RU"/>
        </w:rPr>
        <w:t>;</w:t>
      </w:r>
      <w:r w:rsidRPr="0028315D">
        <w:rPr>
          <w:rFonts w:ascii="Bahnschrift" w:hAnsi="Bahnschrift"/>
          <w:sz w:val="22"/>
          <w:szCs w:val="22"/>
          <w:lang w:eastAsia="ru-RU"/>
        </w:rPr>
        <w:t xml:space="preserve"> </w:t>
      </w:r>
    </w:p>
    <w:p w14:paraId="5C5C896E" w14:textId="122C183C" w:rsidR="004B568C" w:rsidRPr="00CF6042" w:rsidRDefault="002A005A" w:rsidP="00CF6042">
      <w:pPr>
        <w:tabs>
          <w:tab w:val="left" w:pos="4608"/>
        </w:tabs>
        <w:spacing w:before="100" w:beforeAutospacing="1" w:after="100" w:afterAutospacing="1"/>
        <w:rPr>
          <w:rFonts w:ascii="Bahnschrift" w:hAnsi="Bahnschrift"/>
          <w:b/>
          <w:bCs/>
          <w:sz w:val="22"/>
          <w:szCs w:val="22"/>
          <w:lang w:eastAsia="ru-RU"/>
        </w:rPr>
      </w:pPr>
      <w:r w:rsidRPr="00397F86">
        <w:rPr>
          <w:rFonts w:ascii="Bahnschrift" w:hAnsi="Bahnschrift"/>
          <w:sz w:val="22"/>
          <w:szCs w:val="22"/>
          <w:lang w:eastAsia="ru-RU"/>
        </w:rPr>
        <w:t xml:space="preserve">5. </w:t>
      </w:r>
      <w:r w:rsidRPr="00397F86">
        <w:rPr>
          <w:rFonts w:ascii="Bahnschrift" w:hAnsi="Bahnschrift"/>
          <w:b/>
          <w:bCs/>
          <w:sz w:val="22"/>
          <w:szCs w:val="22"/>
          <w:lang w:eastAsia="ru-RU"/>
        </w:rPr>
        <w:t>Работа с продуктовым ограничением</w:t>
      </w:r>
      <w:r w:rsidRPr="00397F86">
        <w:rPr>
          <w:rFonts w:ascii="Bahnschrift" w:hAnsi="Bahnschrift"/>
          <w:b/>
          <w:bCs/>
          <w:sz w:val="22"/>
          <w:szCs w:val="22"/>
          <w:lang w:eastAsia="ru-RU"/>
        </w:rPr>
        <w:tab/>
      </w:r>
      <w:r w:rsidRPr="00397F86">
        <w:rPr>
          <w:rFonts w:ascii="Bahnschrift" w:hAnsi="Bahnschrift"/>
          <w:b/>
          <w:bCs/>
          <w:sz w:val="22"/>
          <w:szCs w:val="22"/>
          <w:lang w:eastAsia="ru-RU"/>
        </w:rPr>
        <w:br/>
      </w:r>
      <w:r w:rsidRPr="00397F86">
        <w:rPr>
          <w:rFonts w:ascii="Bahnschrift" w:hAnsi="Bahnschrift"/>
          <w:b/>
          <w:bCs/>
          <w:sz w:val="22"/>
          <w:szCs w:val="22"/>
          <w:lang w:eastAsia="ru-RU"/>
        </w:rPr>
        <w:br/>
      </w:r>
      <w:r w:rsidRPr="00397F86">
        <w:rPr>
          <w:rFonts w:ascii="Bahnschrift" w:hAnsi="Bahnschrift"/>
          <w:sz w:val="22"/>
          <w:szCs w:val="22"/>
          <w:lang w:eastAsia="ru-RU"/>
        </w:rPr>
        <w:t>На текущий момент HUMO не предоставляет функционал международных платежей. Это является известным ограничением продукта, которое может влиять на восприятие части аудитории.</w:t>
      </w:r>
    </w:p>
    <w:p w14:paraId="6511182D" w14:textId="77777777" w:rsidR="004B568C" w:rsidRPr="001D0B98" w:rsidRDefault="004B568C" w:rsidP="008A64BC">
      <w:pPr>
        <w:jc w:val="both"/>
        <w:rPr>
          <w:rFonts w:ascii="Bahnschrift" w:hAnsi="Bahnschrift"/>
          <w:sz w:val="22"/>
          <w:szCs w:val="22"/>
        </w:rPr>
      </w:pPr>
      <w:r w:rsidRPr="001D0B98">
        <w:rPr>
          <w:rFonts w:ascii="Bahnschrift" w:hAnsi="Bahnschrift"/>
          <w:sz w:val="22"/>
          <w:szCs w:val="22"/>
        </w:rPr>
        <w:t>Основные цели коммуникации:</w:t>
      </w:r>
    </w:p>
    <w:p w14:paraId="5BD960AB" w14:textId="77777777" w:rsidR="004B568C" w:rsidRPr="001D0B98" w:rsidRDefault="004B568C" w:rsidP="008A64BC">
      <w:pPr>
        <w:jc w:val="both"/>
        <w:rPr>
          <w:rFonts w:ascii="Bahnschrift" w:hAnsi="Bahnschrift"/>
          <w:sz w:val="22"/>
          <w:szCs w:val="22"/>
        </w:rPr>
      </w:pPr>
      <w:r w:rsidRPr="001D0B98">
        <w:rPr>
          <w:rFonts w:ascii="Times New Roman" w:hAnsi="Times New Roman" w:cs="Segoe UI Emoji"/>
          <w:sz w:val="22"/>
          <w:szCs w:val="22"/>
        </w:rPr>
        <w:t xml:space="preserve">- </w:t>
      </w:r>
      <w:r w:rsidRPr="001D0B98">
        <w:rPr>
          <w:rFonts w:ascii="Bahnschrift" w:hAnsi="Bahnschrift"/>
          <w:sz w:val="22"/>
          <w:szCs w:val="22"/>
        </w:rPr>
        <w:t>Повышение знания и топ-</w:t>
      </w:r>
      <w:proofErr w:type="spellStart"/>
      <w:r w:rsidRPr="001D0B98">
        <w:rPr>
          <w:rFonts w:ascii="Bahnschrift" w:hAnsi="Bahnschrift"/>
          <w:sz w:val="22"/>
          <w:szCs w:val="22"/>
        </w:rPr>
        <w:t>of</w:t>
      </w:r>
      <w:proofErr w:type="spellEnd"/>
      <w:r w:rsidRPr="001D0B98">
        <w:rPr>
          <w:rFonts w:ascii="Bahnschrift" w:hAnsi="Bahnschrift"/>
          <w:sz w:val="22"/>
          <w:szCs w:val="22"/>
        </w:rPr>
        <w:t>-</w:t>
      </w:r>
      <w:proofErr w:type="spellStart"/>
      <w:r w:rsidRPr="001D0B98">
        <w:rPr>
          <w:rFonts w:ascii="Bahnschrift" w:hAnsi="Bahnschrift"/>
          <w:sz w:val="22"/>
          <w:szCs w:val="22"/>
        </w:rPr>
        <w:t>mind</w:t>
      </w:r>
      <w:proofErr w:type="spellEnd"/>
      <w:r w:rsidRPr="001D0B98">
        <w:rPr>
          <w:rFonts w:ascii="Bahnschrift" w:hAnsi="Bahnschrift"/>
          <w:sz w:val="22"/>
          <w:szCs w:val="22"/>
        </w:rPr>
        <w:t xml:space="preserve"> бренда HUMO;</w:t>
      </w:r>
    </w:p>
    <w:p w14:paraId="6BFAF281" w14:textId="77777777" w:rsidR="004B568C" w:rsidRPr="001D0B98" w:rsidRDefault="004B568C" w:rsidP="008A64BC">
      <w:pPr>
        <w:jc w:val="both"/>
        <w:rPr>
          <w:rFonts w:ascii="Bahnschrift" w:hAnsi="Bahnschrift"/>
          <w:sz w:val="22"/>
          <w:szCs w:val="22"/>
        </w:rPr>
      </w:pPr>
      <w:r w:rsidRPr="001D0B98">
        <w:rPr>
          <w:rFonts w:ascii="Times New Roman" w:hAnsi="Times New Roman" w:cs="Segoe UI Emoji"/>
          <w:sz w:val="22"/>
          <w:szCs w:val="22"/>
        </w:rPr>
        <w:t xml:space="preserve">- </w:t>
      </w:r>
      <w:r w:rsidRPr="001D0B98">
        <w:rPr>
          <w:rFonts w:ascii="Bahnschrift" w:hAnsi="Bahnschrift"/>
          <w:sz w:val="22"/>
          <w:szCs w:val="22"/>
        </w:rPr>
        <w:t xml:space="preserve">Популяризация цифровых сценариев оплаты (QR, </w:t>
      </w:r>
      <w:proofErr w:type="spellStart"/>
      <w:r w:rsidRPr="001D0B98">
        <w:rPr>
          <w:rFonts w:ascii="Bahnschrift" w:hAnsi="Bahnschrift"/>
          <w:sz w:val="22"/>
          <w:szCs w:val="22"/>
        </w:rPr>
        <w:t>smartphone</w:t>
      </w:r>
      <w:proofErr w:type="spellEnd"/>
      <w:r w:rsidRPr="001D0B98">
        <w:rPr>
          <w:rFonts w:ascii="Bahnschrift" w:hAnsi="Bahnschrift"/>
          <w:sz w:val="22"/>
          <w:szCs w:val="22"/>
        </w:rPr>
        <w:t xml:space="preserve"> </w:t>
      </w:r>
      <w:proofErr w:type="spellStart"/>
      <w:r w:rsidRPr="001D0B98">
        <w:rPr>
          <w:rFonts w:ascii="Bahnschrift" w:hAnsi="Bahnschrift"/>
          <w:sz w:val="22"/>
          <w:szCs w:val="22"/>
        </w:rPr>
        <w:t>payments</w:t>
      </w:r>
      <w:proofErr w:type="spellEnd"/>
      <w:r w:rsidRPr="001D0B98">
        <w:rPr>
          <w:rFonts w:ascii="Bahnschrift" w:hAnsi="Bahnschrift"/>
          <w:sz w:val="22"/>
          <w:szCs w:val="22"/>
        </w:rPr>
        <w:t xml:space="preserve">); </w:t>
      </w:r>
    </w:p>
    <w:p w14:paraId="15363926" w14:textId="77777777" w:rsidR="004B568C" w:rsidRPr="001D0B98" w:rsidRDefault="004B568C" w:rsidP="008A64BC">
      <w:pPr>
        <w:jc w:val="both"/>
        <w:rPr>
          <w:rFonts w:ascii="Bahnschrift" w:hAnsi="Bahnschrift"/>
          <w:sz w:val="22"/>
          <w:szCs w:val="22"/>
        </w:rPr>
      </w:pPr>
      <w:r w:rsidRPr="001D0B98">
        <w:rPr>
          <w:rFonts w:ascii="Times New Roman" w:hAnsi="Times New Roman" w:cs="Segoe UI Emoji"/>
          <w:sz w:val="22"/>
          <w:szCs w:val="22"/>
        </w:rPr>
        <w:t xml:space="preserve">- </w:t>
      </w:r>
      <w:r w:rsidRPr="001D0B98">
        <w:rPr>
          <w:rFonts w:ascii="Bahnschrift" w:hAnsi="Bahnschrift"/>
          <w:sz w:val="22"/>
          <w:szCs w:val="22"/>
        </w:rPr>
        <w:t xml:space="preserve">Стимулирование регулярного использования, а не только владения картой; </w:t>
      </w:r>
    </w:p>
    <w:p w14:paraId="5C3B2B10" w14:textId="77777777" w:rsidR="004B568C" w:rsidRPr="001D0B98" w:rsidRDefault="004B568C" w:rsidP="008A64BC">
      <w:pPr>
        <w:jc w:val="both"/>
        <w:rPr>
          <w:rFonts w:ascii="Bahnschrift" w:hAnsi="Bahnschrift"/>
          <w:sz w:val="22"/>
          <w:szCs w:val="22"/>
        </w:rPr>
      </w:pPr>
      <w:r w:rsidRPr="001D0B98">
        <w:rPr>
          <w:rFonts w:ascii="Times New Roman" w:hAnsi="Times New Roman" w:cs="Segoe UI Emoji"/>
          <w:sz w:val="22"/>
          <w:szCs w:val="22"/>
        </w:rPr>
        <w:t xml:space="preserve">- </w:t>
      </w:r>
      <w:r w:rsidRPr="001D0B98">
        <w:rPr>
          <w:rFonts w:ascii="Bahnschrift" w:hAnsi="Bahnschrift"/>
          <w:sz w:val="22"/>
          <w:szCs w:val="22"/>
        </w:rPr>
        <w:t xml:space="preserve">Расширение сценариев использования (магазины, услуги, онлайн); </w:t>
      </w:r>
    </w:p>
    <w:p w14:paraId="64EFF0DB" w14:textId="2473739C" w:rsidR="004B568C" w:rsidRPr="001D0B98" w:rsidRDefault="004B568C" w:rsidP="008A64BC">
      <w:pPr>
        <w:jc w:val="both"/>
        <w:rPr>
          <w:rFonts w:ascii="Bahnschrift" w:hAnsi="Bahnschrift"/>
          <w:sz w:val="22"/>
          <w:szCs w:val="22"/>
        </w:rPr>
      </w:pPr>
      <w:r w:rsidRPr="001D0B98">
        <w:rPr>
          <w:rFonts w:ascii="Times New Roman" w:hAnsi="Times New Roman" w:cs="Segoe UI Emoji"/>
          <w:sz w:val="22"/>
          <w:szCs w:val="22"/>
        </w:rPr>
        <w:t>-</w:t>
      </w:r>
      <w:r w:rsidR="0028315D">
        <w:rPr>
          <w:rFonts w:ascii="Times New Roman" w:hAnsi="Times New Roman" w:cs="Segoe UI Emoji"/>
          <w:sz w:val="22"/>
          <w:szCs w:val="22"/>
        </w:rPr>
        <w:t xml:space="preserve"> </w:t>
      </w:r>
      <w:r w:rsidRPr="001D0B98">
        <w:rPr>
          <w:rFonts w:ascii="Bahnschrift" w:hAnsi="Bahnschrift" w:cs="Bahnschrift"/>
          <w:sz w:val="22"/>
          <w:szCs w:val="22"/>
        </w:rPr>
        <w:t>Дифференциация</w:t>
      </w:r>
      <w:r w:rsidRPr="001D0B98">
        <w:rPr>
          <w:rFonts w:ascii="Bahnschrift" w:hAnsi="Bahnschrift"/>
          <w:sz w:val="22"/>
          <w:szCs w:val="22"/>
        </w:rPr>
        <w:t xml:space="preserve"> </w:t>
      </w:r>
      <w:r w:rsidRPr="001D0B98">
        <w:rPr>
          <w:rFonts w:ascii="Bahnschrift" w:hAnsi="Bahnschrift" w:cs="Bahnschrift"/>
          <w:sz w:val="22"/>
          <w:szCs w:val="22"/>
        </w:rPr>
        <w:t>от</w:t>
      </w:r>
      <w:r w:rsidRPr="001D0B98">
        <w:rPr>
          <w:rFonts w:ascii="Bahnschrift" w:hAnsi="Bahnschrift"/>
          <w:sz w:val="22"/>
          <w:szCs w:val="22"/>
        </w:rPr>
        <w:t xml:space="preserve"> </w:t>
      </w:r>
      <w:r w:rsidRPr="001D0B98">
        <w:rPr>
          <w:rFonts w:ascii="Bahnschrift" w:hAnsi="Bahnschrift" w:cs="Bahnschrift"/>
          <w:sz w:val="22"/>
          <w:szCs w:val="22"/>
        </w:rPr>
        <w:t>конкурентов</w:t>
      </w:r>
      <w:r w:rsidRPr="001D0B98">
        <w:rPr>
          <w:rFonts w:ascii="Bahnschrift" w:hAnsi="Bahnschrift"/>
          <w:sz w:val="22"/>
          <w:szCs w:val="22"/>
        </w:rPr>
        <w:t xml:space="preserve"> (</w:t>
      </w:r>
      <w:r w:rsidRPr="001D0B98">
        <w:rPr>
          <w:rFonts w:ascii="Bahnschrift" w:hAnsi="Bahnschrift" w:cs="Bahnschrift"/>
          <w:sz w:val="22"/>
          <w:szCs w:val="22"/>
        </w:rPr>
        <w:t>особенно</w:t>
      </w:r>
      <w:r w:rsidRPr="001D0B98">
        <w:rPr>
          <w:rFonts w:ascii="Bahnschrift" w:hAnsi="Bahnschrift"/>
          <w:sz w:val="22"/>
          <w:szCs w:val="22"/>
        </w:rPr>
        <w:t xml:space="preserve"> </w:t>
      </w:r>
      <w:proofErr w:type="spellStart"/>
      <w:r w:rsidRPr="001D0B98">
        <w:rPr>
          <w:rFonts w:ascii="Bahnschrift" w:hAnsi="Bahnschrift"/>
          <w:sz w:val="22"/>
          <w:szCs w:val="22"/>
        </w:rPr>
        <w:t>Uzcard</w:t>
      </w:r>
      <w:proofErr w:type="spellEnd"/>
      <w:r w:rsidRPr="001D0B98">
        <w:rPr>
          <w:rFonts w:ascii="Bahnschrift" w:hAnsi="Bahnschrift"/>
          <w:sz w:val="22"/>
          <w:szCs w:val="22"/>
        </w:rPr>
        <w:t xml:space="preserve">) </w:t>
      </w:r>
      <w:r w:rsidRPr="001D0B98">
        <w:rPr>
          <w:rFonts w:ascii="Bahnschrift" w:hAnsi="Bahnschrift" w:cs="Bahnschrift"/>
          <w:sz w:val="22"/>
          <w:szCs w:val="22"/>
        </w:rPr>
        <w:t>через</w:t>
      </w:r>
      <w:r w:rsidRPr="001D0B98">
        <w:rPr>
          <w:rFonts w:ascii="Bahnschrift" w:hAnsi="Bahnschrift"/>
          <w:sz w:val="22"/>
          <w:szCs w:val="22"/>
        </w:rPr>
        <w:t xml:space="preserve"> </w:t>
      </w:r>
      <w:r w:rsidRPr="001D0B98">
        <w:rPr>
          <w:rFonts w:ascii="Bahnschrift" w:hAnsi="Bahnschrift" w:cs="Bahnschrift"/>
          <w:sz w:val="22"/>
          <w:szCs w:val="22"/>
        </w:rPr>
        <w:t>удобство</w:t>
      </w:r>
      <w:r w:rsidRPr="001D0B98">
        <w:rPr>
          <w:rFonts w:ascii="Bahnschrift" w:hAnsi="Bahnschrift"/>
          <w:sz w:val="22"/>
          <w:szCs w:val="22"/>
        </w:rPr>
        <w:t xml:space="preserve"> </w:t>
      </w:r>
      <w:r w:rsidRPr="001D0B98">
        <w:rPr>
          <w:rFonts w:ascii="Bahnschrift" w:hAnsi="Bahnschrift" w:cs="Bahnschrift"/>
          <w:sz w:val="22"/>
          <w:szCs w:val="22"/>
        </w:rPr>
        <w:t>и</w:t>
      </w:r>
      <w:r w:rsidRPr="001D0B98">
        <w:rPr>
          <w:rFonts w:ascii="Bahnschrift" w:hAnsi="Bahnschrift"/>
          <w:sz w:val="22"/>
          <w:szCs w:val="22"/>
        </w:rPr>
        <w:t xml:space="preserve"> </w:t>
      </w:r>
      <w:r w:rsidRPr="001D0B98">
        <w:rPr>
          <w:rFonts w:ascii="Bahnschrift" w:hAnsi="Bahnschrift" w:cs="Bahnschrift"/>
          <w:sz w:val="22"/>
          <w:szCs w:val="22"/>
        </w:rPr>
        <w:t>инновационность;</w:t>
      </w:r>
      <w:r w:rsidRPr="001D0B98">
        <w:rPr>
          <w:rFonts w:ascii="Bahnschrift" w:hAnsi="Bahnschrift"/>
          <w:sz w:val="22"/>
          <w:szCs w:val="22"/>
        </w:rPr>
        <w:t xml:space="preserve"> </w:t>
      </w:r>
    </w:p>
    <w:p w14:paraId="63F7FEE9" w14:textId="77777777" w:rsidR="004B568C" w:rsidRPr="001D0B98" w:rsidRDefault="004B568C" w:rsidP="008A64BC">
      <w:pPr>
        <w:jc w:val="both"/>
        <w:rPr>
          <w:rFonts w:ascii="Bahnschrift" w:hAnsi="Bahnschrift"/>
          <w:sz w:val="22"/>
          <w:szCs w:val="22"/>
        </w:rPr>
      </w:pPr>
      <w:r w:rsidRPr="001D0B98">
        <w:rPr>
          <w:rFonts w:ascii="Times New Roman" w:hAnsi="Times New Roman" w:cs="Segoe UI Emoji"/>
          <w:sz w:val="22"/>
          <w:szCs w:val="22"/>
        </w:rPr>
        <w:t>-</w:t>
      </w:r>
      <w:r w:rsidRPr="001D0B98">
        <w:rPr>
          <w:rFonts w:ascii="Bahnschrift" w:hAnsi="Bahnschrift"/>
          <w:sz w:val="22"/>
          <w:szCs w:val="22"/>
        </w:rPr>
        <w:t xml:space="preserve"> Максимизация охвата через ТВ как ключевой канал массовой коммуникации;</w:t>
      </w:r>
    </w:p>
    <w:p w14:paraId="2DE42E23" w14:textId="27989598" w:rsidR="004B568C" w:rsidRPr="001D0B98" w:rsidRDefault="004B568C" w:rsidP="00350FB5">
      <w:pPr>
        <w:jc w:val="both"/>
        <w:rPr>
          <w:rFonts w:ascii="Bahnschrift" w:hAnsi="Bahnschrift"/>
          <w:sz w:val="22"/>
          <w:szCs w:val="22"/>
        </w:rPr>
      </w:pPr>
      <w:r w:rsidRPr="001D0B98">
        <w:rPr>
          <w:rFonts w:ascii="Times New Roman" w:hAnsi="Times New Roman" w:cs="Segoe UI Emoji"/>
          <w:sz w:val="22"/>
          <w:szCs w:val="22"/>
        </w:rPr>
        <w:t xml:space="preserve">- </w:t>
      </w:r>
      <w:r w:rsidRPr="001D0B98">
        <w:rPr>
          <w:rFonts w:ascii="Bahnschrift" w:hAnsi="Bahnschrift" w:cs="Bahnschrift"/>
          <w:sz w:val="22"/>
          <w:szCs w:val="22"/>
        </w:rPr>
        <w:t>Повышение</w:t>
      </w:r>
      <w:r w:rsidRPr="001D0B98">
        <w:rPr>
          <w:rFonts w:ascii="Bahnschrift" w:hAnsi="Bahnschrift"/>
          <w:sz w:val="22"/>
          <w:szCs w:val="22"/>
        </w:rPr>
        <w:t xml:space="preserve"> </w:t>
      </w:r>
      <w:r w:rsidRPr="001D0B98">
        <w:rPr>
          <w:rFonts w:ascii="Bahnschrift" w:hAnsi="Bahnschrift" w:cs="Bahnschrift"/>
          <w:sz w:val="22"/>
          <w:szCs w:val="22"/>
        </w:rPr>
        <w:t>доверия</w:t>
      </w:r>
      <w:r w:rsidRPr="001D0B98">
        <w:rPr>
          <w:rFonts w:ascii="Bahnschrift" w:hAnsi="Bahnschrift"/>
          <w:sz w:val="22"/>
          <w:szCs w:val="22"/>
        </w:rPr>
        <w:t xml:space="preserve"> </w:t>
      </w:r>
      <w:r w:rsidRPr="001D0B98">
        <w:rPr>
          <w:rFonts w:ascii="Bahnschrift" w:hAnsi="Bahnschrift" w:cs="Bahnschrift"/>
          <w:sz w:val="22"/>
          <w:szCs w:val="22"/>
        </w:rPr>
        <w:t>и</w:t>
      </w:r>
      <w:r w:rsidRPr="001D0B98">
        <w:rPr>
          <w:rFonts w:ascii="Bahnschrift" w:hAnsi="Bahnschrift"/>
          <w:sz w:val="22"/>
          <w:szCs w:val="22"/>
        </w:rPr>
        <w:t xml:space="preserve"> </w:t>
      </w:r>
      <w:r w:rsidRPr="001D0B98">
        <w:rPr>
          <w:rFonts w:ascii="Bahnschrift" w:hAnsi="Bahnschrift" w:cs="Bahnschrift"/>
          <w:sz w:val="22"/>
          <w:szCs w:val="22"/>
        </w:rPr>
        <w:t>эмоциональной</w:t>
      </w:r>
      <w:r w:rsidRPr="001D0B98">
        <w:rPr>
          <w:rFonts w:ascii="Bahnschrift" w:hAnsi="Bahnschrift"/>
          <w:sz w:val="22"/>
          <w:szCs w:val="22"/>
        </w:rPr>
        <w:t xml:space="preserve"> </w:t>
      </w:r>
      <w:r w:rsidRPr="001D0B98">
        <w:rPr>
          <w:rFonts w:ascii="Bahnschrift" w:hAnsi="Bahnschrift" w:cs="Bahnschrift"/>
          <w:sz w:val="22"/>
          <w:szCs w:val="22"/>
        </w:rPr>
        <w:t>лояльности</w:t>
      </w:r>
      <w:r w:rsidRPr="001D0B98">
        <w:rPr>
          <w:rFonts w:ascii="Bahnschrift" w:hAnsi="Bahnschrift"/>
          <w:sz w:val="22"/>
          <w:szCs w:val="22"/>
        </w:rPr>
        <w:t xml:space="preserve"> </w:t>
      </w:r>
      <w:r w:rsidRPr="001D0B98">
        <w:rPr>
          <w:rFonts w:ascii="Bahnschrift" w:hAnsi="Bahnschrift" w:cs="Bahnschrift"/>
          <w:sz w:val="22"/>
          <w:szCs w:val="22"/>
        </w:rPr>
        <w:t>к</w:t>
      </w:r>
      <w:r w:rsidRPr="001D0B98">
        <w:rPr>
          <w:rFonts w:ascii="Bahnschrift" w:hAnsi="Bahnschrift"/>
          <w:sz w:val="22"/>
          <w:szCs w:val="22"/>
        </w:rPr>
        <w:t xml:space="preserve"> </w:t>
      </w:r>
      <w:r w:rsidRPr="001D0B98">
        <w:rPr>
          <w:rFonts w:ascii="Bahnschrift" w:hAnsi="Bahnschrift" w:cs="Bahnschrift"/>
          <w:sz w:val="22"/>
          <w:szCs w:val="22"/>
        </w:rPr>
        <w:t>бренд</w:t>
      </w:r>
      <w:r w:rsidRPr="001D0B98">
        <w:rPr>
          <w:rFonts w:ascii="Bahnschrift" w:hAnsi="Bahnschrift"/>
          <w:sz w:val="22"/>
          <w:szCs w:val="22"/>
        </w:rPr>
        <w:t>у;</w:t>
      </w:r>
    </w:p>
    <w:p w14:paraId="04EAC90E" w14:textId="3A54D361" w:rsidR="004B568C" w:rsidRPr="00350FB5" w:rsidRDefault="004B568C" w:rsidP="0064761B">
      <w:pPr>
        <w:pStyle w:val="1"/>
        <w:numPr>
          <w:ilvl w:val="0"/>
          <w:numId w:val="4"/>
        </w:numPr>
        <w:rPr>
          <w:rFonts w:ascii="Bahnschrift" w:hAnsi="Bahnschrift"/>
        </w:rPr>
      </w:pPr>
      <w:r w:rsidRPr="00E84859">
        <w:rPr>
          <w:rFonts w:ascii="Bahnschrift" w:hAnsi="Bahnschrift"/>
        </w:rPr>
        <w:t>Цели к</w:t>
      </w:r>
      <w:r w:rsidR="00826750">
        <w:rPr>
          <w:rFonts w:ascii="Bahnschrift" w:hAnsi="Bahnschrift"/>
        </w:rPr>
        <w:t>о</w:t>
      </w:r>
      <w:r w:rsidRPr="00E84859">
        <w:rPr>
          <w:rFonts w:ascii="Bahnschrift" w:hAnsi="Bahnschrift"/>
        </w:rPr>
        <w:t xml:space="preserve">мпании и измерение результатов </w:t>
      </w:r>
    </w:p>
    <w:p w14:paraId="6C833BDF" w14:textId="50AFD77D" w:rsidR="004B568C" w:rsidRPr="001D0B98" w:rsidRDefault="004B568C" w:rsidP="008A64BC">
      <w:pPr>
        <w:spacing w:before="100" w:beforeAutospacing="1" w:after="100" w:afterAutospacing="1"/>
        <w:rPr>
          <w:rFonts w:ascii="Bahnschrift" w:hAnsi="Bahnschrift"/>
          <w:sz w:val="22"/>
          <w:szCs w:val="22"/>
          <w:lang w:eastAsia="ru-RU"/>
        </w:rPr>
      </w:pPr>
      <w:r w:rsidRPr="001D0B98">
        <w:rPr>
          <w:rFonts w:ascii="Bahnschrift" w:hAnsi="Bahnschrift"/>
          <w:sz w:val="22"/>
          <w:szCs w:val="22"/>
          <w:lang w:eastAsia="ru-RU"/>
        </w:rPr>
        <w:t>Увеличение знания о платёжной системе HUMO среди целевой аудитории. Важно, чтобы пользователи не только видели рекламные сообщения, но и запоминали бренд, ассоциировали его с удобными и быстрыми безналичными платежами и выбирали HUMO в повседневных ситуациях.</w:t>
      </w:r>
    </w:p>
    <w:p w14:paraId="019CDC17" w14:textId="77777777" w:rsidR="004B568C" w:rsidRPr="001D0B98" w:rsidRDefault="004B568C" w:rsidP="008A64BC">
      <w:pPr>
        <w:spacing w:before="100" w:beforeAutospacing="1" w:after="100" w:afterAutospacing="1"/>
        <w:rPr>
          <w:rFonts w:ascii="Bahnschrift" w:hAnsi="Bahnschrift"/>
          <w:sz w:val="22"/>
          <w:szCs w:val="22"/>
          <w:lang w:eastAsia="ru-RU"/>
        </w:rPr>
      </w:pPr>
      <w:r w:rsidRPr="001D0B98">
        <w:rPr>
          <w:rFonts w:ascii="Bahnschrift" w:hAnsi="Bahnschrift"/>
          <w:sz w:val="22"/>
          <w:szCs w:val="22"/>
          <w:lang w:eastAsia="ru-RU"/>
        </w:rPr>
        <w:t>Ключевая задача — сформировать привычку регулярного использования HUMO для оплаты товаров и услуг, а также повысить частоту транзакций среди текущих пользователей. Дополнительно важно усилить восприятие HUMO как современного, надёжного и доступного платёжного инструмента.</w:t>
      </w:r>
    </w:p>
    <w:p w14:paraId="7CE08DDE" w14:textId="00E67608" w:rsidR="001D06D0" w:rsidRPr="0028315D" w:rsidRDefault="004B568C" w:rsidP="008A64BC">
      <w:pPr>
        <w:spacing w:before="100" w:beforeAutospacing="1" w:after="100" w:afterAutospacing="1"/>
        <w:rPr>
          <w:rFonts w:ascii="Bahnschrift" w:hAnsi="Bahnschrift"/>
          <w:sz w:val="22"/>
          <w:szCs w:val="22"/>
          <w:lang w:eastAsia="ru-RU"/>
        </w:rPr>
      </w:pPr>
      <w:r w:rsidRPr="001D0B98">
        <w:rPr>
          <w:rFonts w:ascii="Bahnschrift" w:hAnsi="Bahnschrift"/>
          <w:sz w:val="22"/>
          <w:szCs w:val="22"/>
          <w:lang w:eastAsia="ru-RU"/>
        </w:rPr>
        <w:t>Для достижения этих целей необходима медиастратегия, обеспечивающая высокий охват и достаточную частоту контактов с аудиторией в ключевых</w:t>
      </w:r>
      <w:r w:rsidR="009731A2">
        <w:rPr>
          <w:rFonts w:ascii="Bahnschrift" w:hAnsi="Bahnschrift"/>
          <w:sz w:val="22"/>
          <w:szCs w:val="22"/>
          <w:lang w:eastAsia="ru-RU"/>
        </w:rPr>
        <w:t xml:space="preserve"> и второстепенных</w:t>
      </w:r>
      <w:r w:rsidRPr="001D0B98">
        <w:rPr>
          <w:rFonts w:ascii="Bahnschrift" w:hAnsi="Bahnschrift"/>
          <w:sz w:val="22"/>
          <w:szCs w:val="22"/>
          <w:lang w:eastAsia="ru-RU"/>
        </w:rPr>
        <w:t xml:space="preserve"> каналах коммуникации. Основной фокус — телевидение как канал с максимальным покрытием</w:t>
      </w:r>
      <w:r w:rsidR="009B1303">
        <w:rPr>
          <w:rFonts w:ascii="Bahnschrift" w:hAnsi="Bahnschrift"/>
          <w:sz w:val="22"/>
          <w:szCs w:val="22"/>
          <w:lang w:eastAsia="ru-RU"/>
        </w:rPr>
        <w:t>.</w:t>
      </w:r>
      <w:r w:rsidR="0028315D">
        <w:rPr>
          <w:rFonts w:ascii="Bahnschrift" w:hAnsi="Bahnschrift"/>
          <w:sz w:val="22"/>
          <w:szCs w:val="22"/>
          <w:lang w:eastAsia="ru-RU"/>
        </w:rPr>
        <w:br/>
      </w:r>
      <w:r w:rsidR="0028315D">
        <w:rPr>
          <w:rFonts w:ascii="Bahnschrift" w:hAnsi="Bahnschrift"/>
          <w:sz w:val="22"/>
          <w:szCs w:val="22"/>
          <w:lang w:eastAsia="ru-RU"/>
        </w:rPr>
        <w:br/>
      </w:r>
      <w:r w:rsidRPr="001D0B98">
        <w:rPr>
          <w:rFonts w:ascii="Bahnschrift" w:hAnsi="Bahnschrift"/>
          <w:b/>
          <w:bCs/>
          <w:sz w:val="22"/>
          <w:szCs w:val="22"/>
          <w:lang w:eastAsia="ru-RU"/>
        </w:rPr>
        <w:t>Ожидаем от агентства:</w:t>
      </w:r>
    </w:p>
    <w:p w14:paraId="4C024A31" w14:textId="1A15EB91" w:rsidR="00D04481" w:rsidRDefault="002C2974" w:rsidP="008A64BC">
      <w:pPr>
        <w:pStyle w:val="af1"/>
        <w:rPr>
          <w:rFonts w:ascii="Bahnschrift" w:hAnsi="Bahnschrift"/>
          <w:sz w:val="22"/>
          <w:szCs w:val="22"/>
        </w:rPr>
      </w:pPr>
      <w:r w:rsidRPr="002C2974">
        <w:rPr>
          <w:rFonts w:ascii="Bahnschrift" w:hAnsi="Bahnschrift"/>
          <w:sz w:val="22"/>
          <w:szCs w:val="22"/>
        </w:rPr>
        <w:t xml:space="preserve">Требуется </w:t>
      </w:r>
      <w:r w:rsidR="00C82267">
        <w:rPr>
          <w:rFonts w:ascii="Bahnschrift" w:hAnsi="Bahnschrift"/>
          <w:sz w:val="22"/>
          <w:szCs w:val="22"/>
        </w:rPr>
        <w:t>предоставить</w:t>
      </w:r>
      <w:r w:rsidR="00412144">
        <w:rPr>
          <w:rFonts w:ascii="Bahnschrift" w:hAnsi="Bahnschrift"/>
          <w:sz w:val="22"/>
          <w:szCs w:val="22"/>
        </w:rPr>
        <w:t xml:space="preserve"> 3</w:t>
      </w:r>
      <w:r w:rsidRPr="002C2974">
        <w:rPr>
          <w:rFonts w:ascii="Bahnschrift" w:hAnsi="Bahnschrift"/>
          <w:sz w:val="22"/>
          <w:szCs w:val="22"/>
        </w:rPr>
        <w:t xml:space="preserve"> эффективны</w:t>
      </w:r>
      <w:r w:rsidR="00412144">
        <w:rPr>
          <w:rFonts w:ascii="Bahnschrift" w:hAnsi="Bahnschrift"/>
          <w:sz w:val="22"/>
          <w:szCs w:val="22"/>
        </w:rPr>
        <w:t>х</w:t>
      </w:r>
      <w:r w:rsidRPr="002C2974">
        <w:rPr>
          <w:rFonts w:ascii="Bahnschrift" w:hAnsi="Bahnschrift"/>
          <w:sz w:val="22"/>
          <w:szCs w:val="22"/>
        </w:rPr>
        <w:t xml:space="preserve"> медиаплан</w:t>
      </w:r>
      <w:r w:rsidR="00412144">
        <w:rPr>
          <w:rFonts w:ascii="Bahnschrift" w:hAnsi="Bahnschrift"/>
          <w:sz w:val="22"/>
          <w:szCs w:val="22"/>
        </w:rPr>
        <w:t xml:space="preserve">а на </w:t>
      </w:r>
      <w:r w:rsidR="009223D5">
        <w:rPr>
          <w:rFonts w:ascii="Bahnschrift" w:hAnsi="Bahnschrift"/>
          <w:sz w:val="22"/>
          <w:szCs w:val="22"/>
        </w:rPr>
        <w:t>минимальный</w:t>
      </w:r>
      <w:r w:rsidR="00412144">
        <w:rPr>
          <w:rFonts w:ascii="Bahnschrift" w:hAnsi="Bahnschrift"/>
          <w:sz w:val="22"/>
          <w:szCs w:val="22"/>
        </w:rPr>
        <w:t>, средний, и максимальны</w:t>
      </w:r>
      <w:r w:rsidR="00D04481">
        <w:rPr>
          <w:rFonts w:ascii="Bahnschrift" w:hAnsi="Bahnschrift"/>
          <w:sz w:val="22"/>
          <w:szCs w:val="22"/>
        </w:rPr>
        <w:t>й</w:t>
      </w:r>
      <w:r w:rsidR="00412144">
        <w:rPr>
          <w:rFonts w:ascii="Bahnschrift" w:hAnsi="Bahnschrift"/>
          <w:sz w:val="22"/>
          <w:szCs w:val="22"/>
        </w:rPr>
        <w:t xml:space="preserve"> бюджеты</w:t>
      </w:r>
      <w:r w:rsidR="00D04481">
        <w:rPr>
          <w:rFonts w:ascii="Bahnschrift" w:hAnsi="Bahnschrift"/>
          <w:sz w:val="22"/>
          <w:szCs w:val="22"/>
        </w:rPr>
        <w:t xml:space="preserve"> (</w:t>
      </w:r>
      <w:proofErr w:type="spellStart"/>
      <w:r w:rsidR="00D04481">
        <w:rPr>
          <w:rFonts w:ascii="Bahnschrift" w:hAnsi="Bahnschrift"/>
          <w:sz w:val="22"/>
          <w:szCs w:val="22"/>
        </w:rPr>
        <w:t>баинг</w:t>
      </w:r>
      <w:proofErr w:type="spellEnd"/>
      <w:proofErr w:type="gramStart"/>
      <w:r w:rsidR="00D04481">
        <w:rPr>
          <w:rFonts w:ascii="Bahnschrift" w:hAnsi="Bahnschrift"/>
          <w:sz w:val="22"/>
          <w:szCs w:val="22"/>
        </w:rPr>
        <w:t>)</w:t>
      </w:r>
      <w:r w:rsidR="00412144">
        <w:rPr>
          <w:rFonts w:ascii="Bahnschrift" w:hAnsi="Bahnschrift"/>
          <w:sz w:val="22"/>
          <w:szCs w:val="22"/>
        </w:rPr>
        <w:t xml:space="preserve"> </w:t>
      </w:r>
      <w:r w:rsidRPr="002C2974">
        <w:rPr>
          <w:rFonts w:ascii="Bahnschrift" w:hAnsi="Bahnschrift"/>
          <w:sz w:val="22"/>
          <w:szCs w:val="22"/>
        </w:rPr>
        <w:t>,</w:t>
      </w:r>
      <w:proofErr w:type="gramEnd"/>
      <w:r w:rsidRPr="002C2974">
        <w:rPr>
          <w:rFonts w:ascii="Bahnschrift" w:hAnsi="Bahnschrift"/>
          <w:sz w:val="22"/>
          <w:szCs w:val="22"/>
        </w:rPr>
        <w:t xml:space="preserve"> обеспечивающи</w:t>
      </w:r>
      <w:r w:rsidR="00412144">
        <w:rPr>
          <w:rFonts w:ascii="Bahnschrift" w:hAnsi="Bahnschrift"/>
          <w:sz w:val="22"/>
          <w:szCs w:val="22"/>
        </w:rPr>
        <w:t>е</w:t>
      </w:r>
      <w:r w:rsidRPr="002C2974">
        <w:rPr>
          <w:rFonts w:ascii="Bahnschrift" w:hAnsi="Bahnschrift"/>
          <w:sz w:val="22"/>
          <w:szCs w:val="22"/>
        </w:rPr>
        <w:t xml:space="preserve"> максимальны</w:t>
      </w:r>
      <w:r w:rsidR="00412144">
        <w:rPr>
          <w:rFonts w:ascii="Bahnschrift" w:hAnsi="Bahnschrift"/>
          <w:sz w:val="22"/>
          <w:szCs w:val="22"/>
        </w:rPr>
        <w:t>е</w:t>
      </w:r>
      <w:r w:rsidRPr="002C2974">
        <w:rPr>
          <w:rFonts w:ascii="Bahnschrift" w:hAnsi="Bahnschrift"/>
          <w:sz w:val="22"/>
          <w:szCs w:val="22"/>
        </w:rPr>
        <w:t xml:space="preserve"> охват</w:t>
      </w:r>
      <w:r w:rsidR="009223D5">
        <w:rPr>
          <w:rFonts w:ascii="Bahnschrift" w:hAnsi="Bahnschrift"/>
          <w:sz w:val="22"/>
          <w:szCs w:val="22"/>
        </w:rPr>
        <w:t>ы</w:t>
      </w:r>
      <w:r w:rsidRPr="002C2974">
        <w:rPr>
          <w:rFonts w:ascii="Bahnschrift" w:hAnsi="Bahnschrift"/>
          <w:sz w:val="22"/>
          <w:szCs w:val="22"/>
        </w:rPr>
        <w:t xml:space="preserve"> целевой аудитории при минимальном значении CP</w:t>
      </w:r>
      <w:r w:rsidR="001D06D0">
        <w:rPr>
          <w:rFonts w:ascii="Bahnschrift" w:hAnsi="Bahnschrift"/>
          <w:sz w:val="22"/>
          <w:szCs w:val="22"/>
          <w:lang w:val="en-US"/>
        </w:rPr>
        <w:t>P</w:t>
      </w:r>
      <w:r w:rsidR="001D06D0" w:rsidRPr="001D06D0">
        <w:rPr>
          <w:rFonts w:ascii="Bahnschrift" w:hAnsi="Bahnschrift"/>
          <w:sz w:val="22"/>
          <w:szCs w:val="22"/>
        </w:rPr>
        <w:t xml:space="preserve"> </w:t>
      </w:r>
      <w:r w:rsidR="001D06D0">
        <w:rPr>
          <w:rFonts w:ascii="Bahnschrift" w:hAnsi="Bahnschrift"/>
          <w:sz w:val="22"/>
          <w:szCs w:val="22"/>
        </w:rPr>
        <w:t>(ВА)</w:t>
      </w:r>
      <w:r w:rsidRPr="002C2974">
        <w:rPr>
          <w:rFonts w:ascii="Bahnschrift" w:hAnsi="Bahnschrift"/>
          <w:sz w:val="22"/>
          <w:szCs w:val="22"/>
        </w:rPr>
        <w:t>, достижение оптимального уровня TRP</w:t>
      </w:r>
      <w:r w:rsidR="00D04481">
        <w:rPr>
          <w:rFonts w:ascii="Bahnschrift" w:hAnsi="Bahnschrift"/>
          <w:sz w:val="22"/>
          <w:szCs w:val="22"/>
        </w:rPr>
        <w:t>.</w:t>
      </w:r>
    </w:p>
    <w:p w14:paraId="4D1C0FE5" w14:textId="02E1F1B3" w:rsidR="00D04481" w:rsidRDefault="00D04481" w:rsidP="00D04481">
      <w:pPr>
        <w:pStyle w:val="af1"/>
        <w:rPr>
          <w:rFonts w:ascii="Bahnschrift" w:hAnsi="Bahnschrift"/>
          <w:sz w:val="22"/>
          <w:szCs w:val="22"/>
        </w:rPr>
      </w:pPr>
      <w:r>
        <w:rPr>
          <w:rFonts w:ascii="Bahnschrift" w:hAnsi="Bahnschrift"/>
          <w:sz w:val="22"/>
          <w:szCs w:val="22"/>
        </w:rPr>
        <w:lastRenderedPageBreak/>
        <w:t xml:space="preserve">Будет плюсом если агентство предоставит </w:t>
      </w:r>
      <w:proofErr w:type="spellStart"/>
      <w:r>
        <w:rPr>
          <w:rFonts w:ascii="Bahnschrift" w:hAnsi="Bahnschrift"/>
          <w:sz w:val="22"/>
          <w:szCs w:val="22"/>
        </w:rPr>
        <w:t>Реко</w:t>
      </w:r>
      <w:proofErr w:type="spellEnd"/>
      <w:r>
        <w:rPr>
          <w:rFonts w:ascii="Bahnschrift" w:hAnsi="Bahnschrift"/>
          <w:sz w:val="22"/>
          <w:szCs w:val="22"/>
        </w:rPr>
        <w:t xml:space="preserve"> опцию, или опции. В которых так же будут бюджеты </w:t>
      </w:r>
      <w:r w:rsidRPr="002C2974">
        <w:rPr>
          <w:rFonts w:ascii="Bahnschrift" w:hAnsi="Bahnschrift"/>
          <w:sz w:val="22"/>
          <w:szCs w:val="22"/>
        </w:rPr>
        <w:t>обеспечивающи</w:t>
      </w:r>
      <w:r>
        <w:rPr>
          <w:rFonts w:ascii="Bahnschrift" w:hAnsi="Bahnschrift"/>
          <w:sz w:val="22"/>
          <w:szCs w:val="22"/>
        </w:rPr>
        <w:t>е</w:t>
      </w:r>
      <w:r w:rsidRPr="002C2974">
        <w:rPr>
          <w:rFonts w:ascii="Bahnschrift" w:hAnsi="Bahnschrift"/>
          <w:sz w:val="22"/>
          <w:szCs w:val="22"/>
        </w:rPr>
        <w:t xml:space="preserve"> максимальны</w:t>
      </w:r>
      <w:r>
        <w:rPr>
          <w:rFonts w:ascii="Bahnschrift" w:hAnsi="Bahnschrift"/>
          <w:sz w:val="22"/>
          <w:szCs w:val="22"/>
        </w:rPr>
        <w:t>е</w:t>
      </w:r>
      <w:r w:rsidRPr="002C2974">
        <w:rPr>
          <w:rFonts w:ascii="Bahnschrift" w:hAnsi="Bahnschrift"/>
          <w:sz w:val="22"/>
          <w:szCs w:val="22"/>
        </w:rPr>
        <w:t xml:space="preserve"> охват</w:t>
      </w:r>
      <w:r>
        <w:rPr>
          <w:rFonts w:ascii="Bahnschrift" w:hAnsi="Bahnschrift"/>
          <w:sz w:val="22"/>
          <w:szCs w:val="22"/>
        </w:rPr>
        <w:t>ы</w:t>
      </w:r>
      <w:r w:rsidRPr="002C2974">
        <w:rPr>
          <w:rFonts w:ascii="Bahnschrift" w:hAnsi="Bahnschrift"/>
          <w:sz w:val="22"/>
          <w:szCs w:val="22"/>
        </w:rPr>
        <w:t xml:space="preserve"> целевой аудитории при минимальном значении CP</w:t>
      </w:r>
      <w:r>
        <w:rPr>
          <w:rFonts w:ascii="Bahnschrift" w:hAnsi="Bahnschrift"/>
          <w:sz w:val="22"/>
          <w:szCs w:val="22"/>
          <w:lang w:val="en-US"/>
        </w:rPr>
        <w:t>P</w:t>
      </w:r>
      <w:r w:rsidRPr="001D06D0">
        <w:rPr>
          <w:rFonts w:ascii="Bahnschrift" w:hAnsi="Bahnschrift"/>
          <w:sz w:val="22"/>
          <w:szCs w:val="22"/>
        </w:rPr>
        <w:t xml:space="preserve"> </w:t>
      </w:r>
      <w:r>
        <w:rPr>
          <w:rFonts w:ascii="Bahnschrift" w:hAnsi="Bahnschrift"/>
          <w:sz w:val="22"/>
          <w:szCs w:val="22"/>
        </w:rPr>
        <w:t>(ВА)</w:t>
      </w:r>
      <w:r w:rsidRPr="002C2974">
        <w:rPr>
          <w:rFonts w:ascii="Bahnschrift" w:hAnsi="Bahnschrift"/>
          <w:sz w:val="22"/>
          <w:szCs w:val="22"/>
        </w:rPr>
        <w:t>, достижение оптимального уровня TRP</w:t>
      </w:r>
      <w:r>
        <w:rPr>
          <w:rFonts w:ascii="Bahnschrift" w:hAnsi="Bahnschrift"/>
          <w:sz w:val="22"/>
          <w:szCs w:val="22"/>
        </w:rPr>
        <w:t>.</w:t>
      </w:r>
      <w:r w:rsidR="001F3DE7">
        <w:rPr>
          <w:rFonts w:ascii="Bahnschrift" w:hAnsi="Bahnschrift"/>
          <w:sz w:val="22"/>
          <w:szCs w:val="22"/>
        </w:rPr>
        <w:t xml:space="preserve"> </w:t>
      </w:r>
    </w:p>
    <w:p w14:paraId="7B28CC1E" w14:textId="4822768E" w:rsidR="00F20787" w:rsidRPr="00F20787" w:rsidRDefault="0019378F" w:rsidP="00D04481">
      <w:pPr>
        <w:pStyle w:val="af1"/>
        <w:rPr>
          <w:rFonts w:ascii="Bahnschrift" w:hAnsi="Bahnschrift"/>
          <w:sz w:val="22"/>
          <w:szCs w:val="22"/>
        </w:rPr>
      </w:pPr>
      <w:r>
        <w:rPr>
          <w:rFonts w:ascii="Bahnschrift" w:hAnsi="Bahnschrift"/>
          <w:sz w:val="22"/>
          <w:szCs w:val="22"/>
        </w:rPr>
        <w:t>Так же Агентств</w:t>
      </w:r>
      <w:r w:rsidR="00D853F3">
        <w:rPr>
          <w:rFonts w:ascii="Bahnschrift" w:hAnsi="Bahnschrift"/>
          <w:sz w:val="22"/>
          <w:szCs w:val="22"/>
        </w:rPr>
        <w:t xml:space="preserve">у необходимо </w:t>
      </w:r>
      <w:r>
        <w:rPr>
          <w:rFonts w:ascii="Bahnschrift" w:hAnsi="Bahnschrift"/>
          <w:sz w:val="22"/>
          <w:szCs w:val="22"/>
        </w:rPr>
        <w:t xml:space="preserve">предоставить: </w:t>
      </w:r>
      <w:r w:rsidR="00242CAA">
        <w:rPr>
          <w:rFonts w:ascii="Bahnschrift" w:hAnsi="Bahnschrift"/>
          <w:sz w:val="22"/>
          <w:szCs w:val="22"/>
        </w:rPr>
        <w:br/>
        <w:t xml:space="preserve">- </w:t>
      </w:r>
      <w:r w:rsidR="00242CAA" w:rsidRPr="00242CAA">
        <w:rPr>
          <w:rFonts w:ascii="Bahnschrift" w:hAnsi="Bahnschrift"/>
          <w:sz w:val="22"/>
          <w:szCs w:val="22"/>
        </w:rPr>
        <w:t>Агентство должно предоставить</w:t>
      </w:r>
      <w:r w:rsidR="00A61652">
        <w:rPr>
          <w:rFonts w:ascii="Bahnschrift" w:hAnsi="Bahnschrift"/>
          <w:sz w:val="22"/>
          <w:szCs w:val="22"/>
        </w:rPr>
        <w:t xml:space="preserve"> в виде презентации </w:t>
      </w:r>
      <w:r w:rsidR="00242CAA" w:rsidRPr="00242CAA">
        <w:rPr>
          <w:rFonts w:ascii="Bahnschrift" w:hAnsi="Bahnschrift"/>
          <w:sz w:val="22"/>
          <w:szCs w:val="22"/>
        </w:rPr>
        <w:t>краткую информацию о себе и подтверждение опыта (</w:t>
      </w:r>
      <w:proofErr w:type="spellStart"/>
      <w:r w:rsidR="00242CAA" w:rsidRPr="00242CAA">
        <w:rPr>
          <w:rFonts w:ascii="Bahnschrift" w:hAnsi="Bahnschrift"/>
          <w:sz w:val="22"/>
          <w:szCs w:val="22"/>
        </w:rPr>
        <w:t>credentials</w:t>
      </w:r>
      <w:proofErr w:type="spellEnd"/>
      <w:r w:rsidR="00242CAA" w:rsidRPr="00242CAA">
        <w:rPr>
          <w:rFonts w:ascii="Bahnschrift" w:hAnsi="Bahnschrift"/>
          <w:sz w:val="22"/>
          <w:szCs w:val="22"/>
        </w:rPr>
        <w:t>)</w:t>
      </w:r>
      <w:r w:rsidR="00242CAA">
        <w:rPr>
          <w:rFonts w:ascii="Bahnschrift" w:hAnsi="Bahnschrift"/>
          <w:sz w:val="22"/>
          <w:szCs w:val="22"/>
        </w:rPr>
        <w:t>;</w:t>
      </w:r>
      <w:r w:rsidR="00DE0B8A">
        <w:br/>
      </w:r>
      <w:r w:rsidR="00C81EC8" w:rsidRPr="001D0B98">
        <w:rPr>
          <w:rFonts w:ascii="Bahnschrift" w:hAnsi="Bahnschrift"/>
          <w:sz w:val="22"/>
          <w:szCs w:val="22"/>
        </w:rPr>
        <w:t xml:space="preserve">- </w:t>
      </w:r>
      <w:r w:rsidR="00DE0B8A" w:rsidRPr="00DE0B8A">
        <w:rPr>
          <w:rFonts w:ascii="Bahnschrift" w:hAnsi="Bahnschrift"/>
          <w:sz w:val="22"/>
          <w:szCs w:val="22"/>
        </w:rPr>
        <w:t xml:space="preserve">КП </w:t>
      </w:r>
      <w:proofErr w:type="spellStart"/>
      <w:r w:rsidR="00DE0B8A" w:rsidRPr="00DE0B8A">
        <w:rPr>
          <w:rFonts w:ascii="Bahnschrift" w:hAnsi="Bahnschrift"/>
          <w:sz w:val="22"/>
          <w:szCs w:val="22"/>
        </w:rPr>
        <w:t>баинговое</w:t>
      </w:r>
      <w:proofErr w:type="spellEnd"/>
      <w:r w:rsidR="00DE0B8A" w:rsidRPr="00DE0B8A">
        <w:rPr>
          <w:rFonts w:ascii="Bahnschrift" w:hAnsi="Bahnschrift"/>
          <w:sz w:val="22"/>
          <w:szCs w:val="22"/>
        </w:rPr>
        <w:t xml:space="preserve"> </w:t>
      </w:r>
      <w:proofErr w:type="gramStart"/>
      <w:r w:rsidR="00DE0B8A" w:rsidRPr="00DE0B8A">
        <w:rPr>
          <w:rFonts w:ascii="Bahnschrift" w:hAnsi="Bahnschrift"/>
          <w:sz w:val="22"/>
          <w:szCs w:val="22"/>
        </w:rPr>
        <w:t>задание</w:t>
      </w:r>
      <w:proofErr w:type="gramEnd"/>
      <w:r w:rsidR="00DE0B8A" w:rsidRPr="00DE0B8A">
        <w:rPr>
          <w:rFonts w:ascii="Bahnschrift" w:hAnsi="Bahnschrift"/>
          <w:sz w:val="22"/>
          <w:szCs w:val="22"/>
        </w:rPr>
        <w:t xml:space="preserve"> заполненное на три опции</w:t>
      </w:r>
      <w:r w:rsidR="00F20787">
        <w:rPr>
          <w:rFonts w:ascii="Bahnschrift" w:hAnsi="Bahnschrift"/>
          <w:sz w:val="22"/>
          <w:szCs w:val="22"/>
        </w:rPr>
        <w:t xml:space="preserve"> и </w:t>
      </w:r>
      <w:proofErr w:type="spellStart"/>
      <w:r w:rsidR="00F20787">
        <w:rPr>
          <w:rFonts w:ascii="Bahnschrift" w:hAnsi="Bahnschrift"/>
          <w:sz w:val="22"/>
          <w:szCs w:val="22"/>
        </w:rPr>
        <w:t>реко</w:t>
      </w:r>
      <w:proofErr w:type="spellEnd"/>
      <w:r w:rsidR="00F20787">
        <w:rPr>
          <w:rFonts w:ascii="Bahnschrift" w:hAnsi="Bahnschrift"/>
          <w:sz w:val="22"/>
          <w:szCs w:val="22"/>
        </w:rPr>
        <w:t xml:space="preserve"> опции (если будут)</w:t>
      </w:r>
      <w:r w:rsidR="00C81EC8">
        <w:rPr>
          <w:rFonts w:ascii="Bahnschrift" w:hAnsi="Bahnschrift"/>
          <w:sz w:val="22"/>
          <w:szCs w:val="22"/>
        </w:rPr>
        <w:t>;</w:t>
      </w:r>
      <w:r w:rsidR="00D933F3">
        <w:rPr>
          <w:rFonts w:ascii="Bahnschrift" w:hAnsi="Bahnschrift"/>
          <w:sz w:val="22"/>
          <w:szCs w:val="22"/>
        </w:rPr>
        <w:br/>
      </w:r>
      <w:r w:rsidR="00F20787" w:rsidRPr="001D0B98">
        <w:rPr>
          <w:rFonts w:ascii="Bahnschrift" w:hAnsi="Bahnschrift"/>
          <w:sz w:val="22"/>
          <w:szCs w:val="22"/>
        </w:rPr>
        <w:t xml:space="preserve">- </w:t>
      </w:r>
      <w:r w:rsidR="00F20787" w:rsidRPr="00DE0B8A">
        <w:rPr>
          <w:rFonts w:ascii="Bahnschrift" w:hAnsi="Bahnschrift"/>
          <w:sz w:val="22"/>
          <w:szCs w:val="22"/>
        </w:rPr>
        <w:t xml:space="preserve">протокол РЗ оформленный от </w:t>
      </w:r>
      <w:proofErr w:type="spellStart"/>
      <w:r w:rsidR="00F20787" w:rsidRPr="00DE0B8A">
        <w:rPr>
          <w:rFonts w:ascii="Bahnschrift" w:hAnsi="Bahnschrift"/>
          <w:sz w:val="22"/>
          <w:szCs w:val="22"/>
        </w:rPr>
        <w:t>Селлера</w:t>
      </w:r>
      <w:proofErr w:type="spellEnd"/>
      <w:r w:rsidR="00F20787" w:rsidRPr="00DE0B8A">
        <w:rPr>
          <w:rFonts w:ascii="Bahnschrift" w:hAnsi="Bahnschrift"/>
          <w:sz w:val="22"/>
          <w:szCs w:val="22"/>
        </w:rPr>
        <w:t xml:space="preserve"> на </w:t>
      </w:r>
      <w:r w:rsidR="00F20787">
        <w:rPr>
          <w:rFonts w:ascii="Bahnschrift" w:hAnsi="Bahnschrift"/>
          <w:sz w:val="22"/>
          <w:szCs w:val="22"/>
        </w:rPr>
        <w:t>финальную опцию</w:t>
      </w:r>
      <w:r w:rsidR="00F20787" w:rsidRPr="00BA4884">
        <w:rPr>
          <w:rFonts w:ascii="Bahnschrift" w:hAnsi="Bahnschrift"/>
          <w:sz w:val="22"/>
          <w:szCs w:val="22"/>
        </w:rPr>
        <w:t xml:space="preserve"> </w:t>
      </w:r>
      <w:r w:rsidR="00B27207">
        <w:rPr>
          <w:rFonts w:ascii="Bahnschrift" w:hAnsi="Bahnschrift"/>
          <w:sz w:val="22"/>
          <w:szCs w:val="22"/>
        </w:rPr>
        <w:t>(без</w:t>
      </w:r>
      <w:r w:rsidR="00F20787">
        <w:rPr>
          <w:rFonts w:ascii="Bahnschrift" w:hAnsi="Bahnschrift"/>
          <w:sz w:val="22"/>
          <w:szCs w:val="22"/>
        </w:rPr>
        <w:t xml:space="preserve"> </w:t>
      </w:r>
      <w:proofErr w:type="spellStart"/>
      <w:r w:rsidR="00F20787">
        <w:rPr>
          <w:rFonts w:ascii="Bahnschrift" w:hAnsi="Bahnschrift"/>
          <w:sz w:val="22"/>
          <w:szCs w:val="22"/>
        </w:rPr>
        <w:t>коммитмент</w:t>
      </w:r>
      <w:r w:rsidR="00B27207">
        <w:rPr>
          <w:rFonts w:ascii="Bahnschrift" w:hAnsi="Bahnschrift"/>
          <w:sz w:val="22"/>
          <w:szCs w:val="22"/>
        </w:rPr>
        <w:t>а</w:t>
      </w:r>
      <w:proofErr w:type="spellEnd"/>
      <w:r w:rsidR="00F20787">
        <w:rPr>
          <w:rFonts w:ascii="Bahnschrift" w:hAnsi="Bahnschrift"/>
          <w:sz w:val="22"/>
          <w:szCs w:val="22"/>
        </w:rPr>
        <w:t>);</w:t>
      </w:r>
      <w:r w:rsidR="00F20787" w:rsidRPr="003E5AE3">
        <w:t xml:space="preserve"> </w:t>
      </w:r>
    </w:p>
    <w:p w14:paraId="3C8C99BF" w14:textId="6902AA95" w:rsidR="004B568C" w:rsidRPr="00AB4913" w:rsidRDefault="004B568C" w:rsidP="00C81EC8">
      <w:pPr>
        <w:pStyle w:val="af1"/>
        <w:spacing w:after="0" w:afterAutospacing="0" w:line="276" w:lineRule="auto"/>
        <w:rPr>
          <w:rFonts w:ascii="Bahnschrift" w:hAnsi="Bahnschrift"/>
          <w:sz w:val="22"/>
          <w:szCs w:val="22"/>
        </w:rPr>
      </w:pPr>
      <w:r w:rsidRPr="001D0B98">
        <w:rPr>
          <w:rStyle w:val="af2"/>
          <w:rFonts w:ascii="Bahnschrift" w:hAnsi="Bahnschrift"/>
          <w:sz w:val="22"/>
          <w:szCs w:val="22"/>
        </w:rPr>
        <w:t>Предварительный список KPI для оценки эффективности:</w:t>
      </w:r>
    </w:p>
    <w:p w14:paraId="1D0F5786" w14:textId="03E179B0" w:rsidR="001D0B98" w:rsidRPr="00011B25" w:rsidRDefault="004B568C" w:rsidP="008A64BC">
      <w:pPr>
        <w:pStyle w:val="af1"/>
        <w:rPr>
          <w:rFonts w:ascii="Bahnschrift" w:hAnsi="Bahnschrift"/>
          <w:sz w:val="22"/>
          <w:szCs w:val="22"/>
        </w:rPr>
      </w:pPr>
      <w:r w:rsidRPr="001D0B98">
        <w:rPr>
          <w:rFonts w:ascii="Bahnschrift" w:hAnsi="Bahnschrift"/>
          <w:sz w:val="22"/>
          <w:szCs w:val="22"/>
        </w:rPr>
        <w:t>- Охват целевой аудитории;</w:t>
      </w:r>
      <w:r w:rsidRPr="001D0B98">
        <w:rPr>
          <w:rFonts w:ascii="Bahnschrift" w:hAnsi="Bahnschrift"/>
          <w:sz w:val="22"/>
          <w:szCs w:val="22"/>
        </w:rPr>
        <w:br/>
        <w:t>- Эффективный охват (</w:t>
      </w:r>
      <w:proofErr w:type="spellStart"/>
      <w:r w:rsidRPr="001D0B98">
        <w:rPr>
          <w:rFonts w:ascii="Bahnschrift" w:hAnsi="Bahnschrift"/>
          <w:sz w:val="22"/>
          <w:szCs w:val="22"/>
        </w:rPr>
        <w:t>Reach</w:t>
      </w:r>
      <w:proofErr w:type="spellEnd"/>
      <w:r w:rsidRPr="001D0B98">
        <w:rPr>
          <w:rFonts w:ascii="Bahnschrift" w:hAnsi="Bahnschrift"/>
          <w:sz w:val="22"/>
          <w:szCs w:val="22"/>
        </w:rPr>
        <w:t xml:space="preserve"> 1+, 3+);</w:t>
      </w:r>
      <w:r w:rsidRPr="001D0B98">
        <w:rPr>
          <w:rFonts w:ascii="Bahnschrift" w:hAnsi="Bahnschrift"/>
          <w:sz w:val="22"/>
          <w:szCs w:val="22"/>
        </w:rPr>
        <w:br/>
        <w:t>- Средняя частота контакта (целевой диапазон: 3–5);</w:t>
      </w:r>
      <w:r w:rsidRPr="001D0B98">
        <w:rPr>
          <w:rFonts w:ascii="Bahnschrift" w:hAnsi="Bahnschrift"/>
          <w:sz w:val="22"/>
          <w:szCs w:val="22"/>
        </w:rPr>
        <w:br/>
        <w:t>- Общее количество TRP в стратегической целевой группе;</w:t>
      </w:r>
      <w:r w:rsidRPr="001D0B98">
        <w:rPr>
          <w:rFonts w:ascii="Bahnschrift" w:hAnsi="Bahnschrift"/>
          <w:sz w:val="22"/>
          <w:szCs w:val="22"/>
        </w:rPr>
        <w:br/>
        <w:t>- CP</w:t>
      </w:r>
      <w:r w:rsidR="00011B25">
        <w:rPr>
          <w:rFonts w:ascii="Bahnschrift" w:hAnsi="Bahnschrift"/>
          <w:sz w:val="22"/>
          <w:szCs w:val="22"/>
          <w:lang w:val="en-US"/>
        </w:rPr>
        <w:t>P</w:t>
      </w:r>
      <w:r w:rsidRPr="001D0B98">
        <w:rPr>
          <w:rFonts w:ascii="Bahnschrift" w:hAnsi="Bahnschrift"/>
          <w:sz w:val="22"/>
          <w:szCs w:val="22"/>
        </w:rPr>
        <w:t xml:space="preserve"> (стоимость за 1000 контактов);</w:t>
      </w:r>
      <w:r w:rsidRPr="001D0B98">
        <w:rPr>
          <w:rFonts w:ascii="Bahnschrift" w:hAnsi="Bahnschrift"/>
          <w:sz w:val="22"/>
          <w:szCs w:val="22"/>
        </w:rPr>
        <w:br/>
        <w:t>- Сплит прайм-тайм/</w:t>
      </w:r>
      <w:proofErr w:type="spellStart"/>
      <w:r w:rsidRPr="001D0B98">
        <w:rPr>
          <w:rFonts w:ascii="Bahnschrift" w:hAnsi="Bahnschrift"/>
          <w:sz w:val="22"/>
          <w:szCs w:val="22"/>
        </w:rPr>
        <w:t>офпрайм</w:t>
      </w:r>
      <w:proofErr w:type="spellEnd"/>
      <w:r w:rsidRPr="001D0B98">
        <w:rPr>
          <w:rFonts w:ascii="Bahnschrift" w:hAnsi="Bahnschrift"/>
          <w:sz w:val="22"/>
          <w:szCs w:val="22"/>
        </w:rPr>
        <w:t>;</w:t>
      </w:r>
      <w:r w:rsidRPr="001D0B98">
        <w:rPr>
          <w:rFonts w:ascii="Bahnschrift" w:hAnsi="Bahnschrift"/>
          <w:sz w:val="22"/>
          <w:szCs w:val="22"/>
        </w:rPr>
        <w:br/>
        <w:t>- общее количество TRP в стратегической целевой группе;</w:t>
      </w:r>
      <w:r w:rsidRPr="001D0B98">
        <w:rPr>
          <w:rFonts w:ascii="Bahnschrift" w:hAnsi="Bahnschrift"/>
          <w:sz w:val="22"/>
          <w:szCs w:val="22"/>
        </w:rPr>
        <w:br/>
        <w:t>- Процент целевой аудитории, увидевшей рекламу хотя бы один раз;</w:t>
      </w:r>
      <w:r w:rsidRPr="001D0B98">
        <w:rPr>
          <w:rFonts w:ascii="Bahnschrift" w:hAnsi="Bahnschrift"/>
          <w:sz w:val="22"/>
          <w:szCs w:val="22"/>
        </w:rPr>
        <w:br/>
        <w:t>- Стоимость одного пункта рейтинга;</w:t>
      </w:r>
      <w:r w:rsidRPr="001D0B98">
        <w:rPr>
          <w:rFonts w:ascii="Bahnschrift" w:hAnsi="Bahnschrift"/>
          <w:sz w:val="22"/>
          <w:szCs w:val="22"/>
        </w:rPr>
        <w:br/>
        <w:t>- Количество фактических показов ролика на телеканалах;</w:t>
      </w:r>
      <w:r w:rsidRPr="001D0B98">
        <w:rPr>
          <w:rFonts w:ascii="Bahnschrift" w:hAnsi="Bahnschrift"/>
          <w:sz w:val="22"/>
          <w:szCs w:val="22"/>
        </w:rPr>
        <w:br/>
        <w:t xml:space="preserve">- </w:t>
      </w:r>
      <w:r w:rsidR="00B75C4F" w:rsidRPr="00B75C4F">
        <w:rPr>
          <w:rFonts w:ascii="Bahnschrift" w:hAnsi="Bahnschrift"/>
          <w:sz w:val="22"/>
          <w:szCs w:val="22"/>
        </w:rPr>
        <w:t xml:space="preserve">СРР </w:t>
      </w:r>
      <w:r w:rsidR="001D06D0">
        <w:rPr>
          <w:rFonts w:ascii="Bahnschrift" w:hAnsi="Bahnschrift"/>
          <w:sz w:val="22"/>
          <w:szCs w:val="22"/>
        </w:rPr>
        <w:t>(</w:t>
      </w:r>
      <w:r w:rsidR="00DF1905">
        <w:rPr>
          <w:rFonts w:ascii="Bahnschrift" w:hAnsi="Bahnschrift"/>
          <w:sz w:val="22"/>
          <w:szCs w:val="22"/>
        </w:rPr>
        <w:t>ВА</w:t>
      </w:r>
      <w:r w:rsidR="001D06D0">
        <w:rPr>
          <w:rFonts w:ascii="Bahnschrift" w:hAnsi="Bahnschrift"/>
          <w:sz w:val="22"/>
          <w:szCs w:val="22"/>
        </w:rPr>
        <w:t>)</w:t>
      </w:r>
      <w:r w:rsidRPr="001D0B98">
        <w:rPr>
          <w:rFonts w:ascii="Bahnschrift" w:hAnsi="Bahnschrift"/>
          <w:sz w:val="22"/>
          <w:szCs w:val="22"/>
        </w:rPr>
        <w:t>;</w:t>
      </w:r>
    </w:p>
    <w:p w14:paraId="3E8419A1" w14:textId="70984CC2" w:rsidR="004B568C" w:rsidRPr="006D0BEB" w:rsidRDefault="004B568C" w:rsidP="0064761B">
      <w:pPr>
        <w:pStyle w:val="1"/>
        <w:numPr>
          <w:ilvl w:val="0"/>
          <w:numId w:val="4"/>
        </w:numPr>
        <w:rPr>
          <w:rFonts w:ascii="Bahnschrift" w:hAnsi="Bahnschrift"/>
        </w:rPr>
      </w:pPr>
      <w:r w:rsidRPr="00543149">
        <w:rPr>
          <w:rFonts w:ascii="Bahnschrift" w:hAnsi="Bahnschrift"/>
        </w:rPr>
        <w:t>Сроки проведения кампании</w:t>
      </w:r>
    </w:p>
    <w:p w14:paraId="347B2199" w14:textId="10513BAE" w:rsidR="004B568C" w:rsidRPr="006D0BEB" w:rsidRDefault="004B568C" w:rsidP="006D0BEB">
      <w:pPr>
        <w:pStyle w:val="1"/>
        <w:rPr>
          <w:rFonts w:ascii="Bahnschrift" w:eastAsia="Times New Roman" w:hAnsi="Bahnschrift" w:cs="Times New Roman"/>
          <w:color w:val="auto"/>
          <w:sz w:val="22"/>
          <w:szCs w:val="22"/>
          <w:lang w:eastAsia="ru-RU"/>
        </w:rPr>
      </w:pPr>
      <w:r w:rsidRPr="00011B25">
        <w:rPr>
          <w:rFonts w:ascii="Bahnschrift" w:eastAsia="Times New Roman" w:hAnsi="Bahnschrift" w:cs="Times New Roman"/>
          <w:color w:val="auto"/>
          <w:sz w:val="22"/>
          <w:szCs w:val="22"/>
          <w:lang w:eastAsia="ru-RU"/>
        </w:rPr>
        <w:t>Май – Декабрь 2026 года (сезонности у категории как таковой нет)</w:t>
      </w:r>
    </w:p>
    <w:p w14:paraId="72C4C05F" w14:textId="77777777" w:rsidR="004B568C" w:rsidRDefault="004B568C" w:rsidP="0064761B">
      <w:pPr>
        <w:pStyle w:val="1"/>
        <w:numPr>
          <w:ilvl w:val="0"/>
          <w:numId w:val="4"/>
        </w:numPr>
        <w:rPr>
          <w:rFonts w:ascii="Bahnschrift" w:hAnsi="Bahnschrift"/>
        </w:rPr>
      </w:pPr>
      <w:r w:rsidRPr="00543149">
        <w:rPr>
          <w:rFonts w:ascii="Bahnschrift" w:hAnsi="Bahnschrift"/>
        </w:rPr>
        <w:t>Целевая аудитория</w:t>
      </w:r>
    </w:p>
    <w:p w14:paraId="40A37713" w14:textId="77777777" w:rsidR="00E82F9A" w:rsidRPr="00E82F9A" w:rsidRDefault="00E82F9A" w:rsidP="00E82F9A"/>
    <w:p w14:paraId="0114FBE5" w14:textId="77777777" w:rsidR="004B568C" w:rsidRPr="00011B25" w:rsidRDefault="004B568C" w:rsidP="008A64BC">
      <w:pPr>
        <w:rPr>
          <w:rFonts w:ascii="Bahnschrift" w:hAnsi="Bahnschrift"/>
          <w:sz w:val="22"/>
          <w:szCs w:val="22"/>
          <w:lang w:eastAsia="ru-RU"/>
        </w:rPr>
      </w:pPr>
      <w:r w:rsidRPr="00011B25">
        <w:rPr>
          <w:rFonts w:ascii="Bahnschrift" w:hAnsi="Bahnschrift"/>
          <w:sz w:val="22"/>
          <w:szCs w:val="22"/>
          <w:lang w:eastAsia="ru-RU"/>
        </w:rPr>
        <w:t xml:space="preserve">Базовое ядро - Все 25-45.  Жители городов и пригородов. Приоритет — Ташкент, крупные города (Самарканд, Бухара, Фергана и </w:t>
      </w:r>
      <w:proofErr w:type="spellStart"/>
      <w:r w:rsidRPr="00011B25">
        <w:rPr>
          <w:rFonts w:ascii="Bahnschrift" w:hAnsi="Bahnschrift"/>
          <w:sz w:val="22"/>
          <w:szCs w:val="22"/>
          <w:lang w:eastAsia="ru-RU"/>
        </w:rPr>
        <w:t>тд</w:t>
      </w:r>
      <w:proofErr w:type="spellEnd"/>
      <w:r w:rsidRPr="00011B25">
        <w:rPr>
          <w:rFonts w:ascii="Bahnschrift" w:hAnsi="Bahnschrift"/>
          <w:sz w:val="22"/>
          <w:szCs w:val="22"/>
          <w:lang w:eastAsia="ru-RU"/>
        </w:rPr>
        <w:t xml:space="preserve">.). Доход: средний и выше среднего. Поведение: регулярно пользуются банковскими картами, совершают ежедневные платежи (POS, переводы, онлайн), активно используют платежные приложения (Click, </w:t>
      </w:r>
      <w:proofErr w:type="spellStart"/>
      <w:r w:rsidRPr="00011B25">
        <w:rPr>
          <w:rFonts w:ascii="Bahnschrift" w:hAnsi="Bahnschrift"/>
          <w:sz w:val="22"/>
          <w:szCs w:val="22"/>
          <w:lang w:eastAsia="ru-RU"/>
        </w:rPr>
        <w:t>Payme</w:t>
      </w:r>
      <w:proofErr w:type="spellEnd"/>
      <w:r w:rsidRPr="00011B25">
        <w:rPr>
          <w:rFonts w:ascii="Bahnschrift" w:hAnsi="Bahnschrift"/>
          <w:sz w:val="22"/>
          <w:szCs w:val="22"/>
          <w:lang w:eastAsia="ru-RU"/>
        </w:rPr>
        <w:t xml:space="preserve"> и др.)</w:t>
      </w:r>
    </w:p>
    <w:p w14:paraId="106486C4" w14:textId="19ED46B8" w:rsidR="004B568C" w:rsidRDefault="004B568C" w:rsidP="008A64BC">
      <w:pPr>
        <w:rPr>
          <w:rFonts w:ascii="Bahnschrift" w:hAnsi="Bahnschrift"/>
          <w:sz w:val="22"/>
          <w:szCs w:val="22"/>
          <w:lang w:eastAsia="ru-RU"/>
        </w:rPr>
      </w:pPr>
      <w:r w:rsidRPr="00011B25">
        <w:rPr>
          <w:rFonts w:ascii="Bahnschrift" w:hAnsi="Bahnschrift"/>
          <w:sz w:val="22"/>
          <w:szCs w:val="22"/>
          <w:lang w:eastAsia="ru-RU"/>
        </w:rPr>
        <w:t>Медийная ЦА для ТВ – Все 25-54. Покрывает платёжеспособное ядро, соответствует реальному потреблению ТВ, позволяет масштабировать охват.</w:t>
      </w:r>
    </w:p>
    <w:p w14:paraId="7E5C56E8" w14:textId="77777777" w:rsidR="00D853F3" w:rsidRPr="00011B25" w:rsidRDefault="00D853F3" w:rsidP="008A64BC">
      <w:pPr>
        <w:rPr>
          <w:rFonts w:ascii="Bahnschrift" w:hAnsi="Bahnschrift"/>
          <w:sz w:val="22"/>
          <w:szCs w:val="22"/>
          <w:lang w:eastAsia="ru-RU"/>
        </w:rPr>
      </w:pPr>
    </w:p>
    <w:p w14:paraId="7B92BC71" w14:textId="77777777" w:rsidR="004B568C" w:rsidRPr="00543149" w:rsidRDefault="004B568C" w:rsidP="0064761B">
      <w:pPr>
        <w:pStyle w:val="1"/>
        <w:numPr>
          <w:ilvl w:val="0"/>
          <w:numId w:val="4"/>
        </w:numPr>
        <w:rPr>
          <w:rFonts w:ascii="Bahnschrift" w:hAnsi="Bahnschrift"/>
        </w:rPr>
      </w:pPr>
      <w:r>
        <w:rPr>
          <w:rFonts w:ascii="Bahnschrift" w:hAnsi="Bahnschrift"/>
        </w:rPr>
        <w:t>Креативы</w:t>
      </w:r>
    </w:p>
    <w:p w14:paraId="0595ECB6" w14:textId="49CA722A" w:rsidR="004B568C" w:rsidRPr="00B21B60" w:rsidRDefault="00B21B60" w:rsidP="008A64BC">
      <w:pPr>
        <w:rPr>
          <w:rFonts w:ascii="Bahnschrift" w:hAnsi="Bahnschrift"/>
          <w:sz w:val="22"/>
          <w:szCs w:val="22"/>
          <w:lang w:eastAsia="ru-RU"/>
        </w:rPr>
      </w:pPr>
      <w:r>
        <w:rPr>
          <w:rFonts w:ascii="Bahnschrift" w:hAnsi="Bahnschrift"/>
        </w:rPr>
        <w:t>Планируются</w:t>
      </w:r>
      <w:r>
        <w:rPr>
          <w:rFonts w:ascii="Bahnschrift" w:hAnsi="Bahnschrift"/>
          <w:sz w:val="22"/>
          <w:szCs w:val="22"/>
          <w:lang w:eastAsia="ru-RU"/>
        </w:rPr>
        <w:t xml:space="preserve"> рекламные акции, имиджевые компании, </w:t>
      </w:r>
      <w:r>
        <w:rPr>
          <w:rFonts w:ascii="Bahnschrift" w:hAnsi="Bahnschrift"/>
          <w:sz w:val="22"/>
          <w:szCs w:val="22"/>
          <w:lang w:val="en-US" w:eastAsia="ru-RU"/>
        </w:rPr>
        <w:t>PR</w:t>
      </w:r>
      <w:r w:rsidRPr="00B21B60">
        <w:rPr>
          <w:rFonts w:ascii="Bahnschrift" w:hAnsi="Bahnschrift"/>
          <w:sz w:val="22"/>
          <w:szCs w:val="22"/>
          <w:lang w:eastAsia="ru-RU"/>
        </w:rPr>
        <w:t xml:space="preserve"> </w:t>
      </w:r>
      <w:r>
        <w:rPr>
          <w:rFonts w:ascii="Bahnschrift" w:hAnsi="Bahnschrift"/>
          <w:sz w:val="22"/>
          <w:szCs w:val="22"/>
          <w:lang w:eastAsia="ru-RU"/>
        </w:rPr>
        <w:t xml:space="preserve">сюжеты.  </w:t>
      </w:r>
    </w:p>
    <w:p w14:paraId="63A6AB7A" w14:textId="2F19D8AB" w:rsidR="004B568C" w:rsidRPr="00543149" w:rsidRDefault="004B568C" w:rsidP="008A64BC">
      <w:pPr>
        <w:rPr>
          <w:rFonts w:ascii="Bahnschrift" w:hAnsi="Bahnschrift"/>
        </w:rPr>
      </w:pPr>
      <w:r w:rsidRPr="00011B25">
        <w:rPr>
          <w:rFonts w:ascii="Bahnschrift" w:hAnsi="Bahnschrift"/>
          <w:sz w:val="22"/>
          <w:szCs w:val="22"/>
          <w:lang w:eastAsia="ru-RU"/>
        </w:rPr>
        <w:t>Планируемые</w:t>
      </w:r>
      <w:r w:rsidR="00B21B60">
        <w:rPr>
          <w:rFonts w:ascii="Bahnschrift" w:hAnsi="Bahnschrift"/>
          <w:sz w:val="22"/>
          <w:szCs w:val="22"/>
          <w:lang w:eastAsia="ru-RU"/>
        </w:rPr>
        <w:t xml:space="preserve"> хронометражи</w:t>
      </w:r>
      <w:r w:rsidRPr="00011B25">
        <w:rPr>
          <w:rFonts w:ascii="Bahnschrift" w:hAnsi="Bahnschrift"/>
          <w:sz w:val="22"/>
          <w:szCs w:val="22"/>
          <w:lang w:eastAsia="ru-RU"/>
        </w:rPr>
        <w:t xml:space="preserve">: </w:t>
      </w:r>
      <w:r w:rsidR="005E6607">
        <w:rPr>
          <w:rFonts w:ascii="Bahnschrift" w:hAnsi="Bahnschrift"/>
          <w:sz w:val="22"/>
          <w:szCs w:val="22"/>
          <w:lang w:eastAsia="ru-RU"/>
        </w:rPr>
        <w:t xml:space="preserve">30с, </w:t>
      </w:r>
      <w:r w:rsidRPr="00011B25">
        <w:rPr>
          <w:rFonts w:ascii="Bahnschrift" w:hAnsi="Bahnschrift"/>
          <w:sz w:val="22"/>
          <w:szCs w:val="22"/>
          <w:lang w:eastAsia="ru-RU"/>
        </w:rPr>
        <w:t>20с, 25с, 15с, 10с.</w:t>
      </w:r>
    </w:p>
    <w:p w14:paraId="6E03EA15" w14:textId="51EBD7A4" w:rsidR="005C66A6" w:rsidRPr="005C66A6" w:rsidRDefault="005C66A6" w:rsidP="005C66A6">
      <w:pPr>
        <w:rPr>
          <w:rFonts w:ascii="Bahnschrift" w:hAnsi="Bahnschrift"/>
          <w:sz w:val="22"/>
          <w:szCs w:val="22"/>
          <w:lang w:eastAsia="ru-RU"/>
        </w:rPr>
      </w:pPr>
      <w:proofErr w:type="gramStart"/>
      <w:r w:rsidRPr="005C66A6">
        <w:rPr>
          <w:rFonts w:ascii="Bahnschrift" w:hAnsi="Bahnschrift"/>
          <w:sz w:val="22"/>
          <w:szCs w:val="22"/>
          <w:lang w:eastAsia="ru-RU"/>
        </w:rPr>
        <w:t>Возможно</w:t>
      </w:r>
      <w:proofErr w:type="gramEnd"/>
      <w:r w:rsidRPr="005C66A6">
        <w:rPr>
          <w:rFonts w:ascii="Bahnschrift" w:hAnsi="Bahnschrift"/>
          <w:sz w:val="22"/>
          <w:szCs w:val="22"/>
          <w:lang w:eastAsia="ru-RU"/>
        </w:rPr>
        <w:t xml:space="preserve"> до 1 минуты в период имиджевых кампаний</w:t>
      </w:r>
      <w:r>
        <w:rPr>
          <w:rFonts w:ascii="Bahnschrift" w:hAnsi="Bahnschrift"/>
          <w:sz w:val="22"/>
          <w:szCs w:val="22"/>
          <w:lang w:eastAsia="ru-RU"/>
        </w:rPr>
        <w:t>.</w:t>
      </w:r>
    </w:p>
    <w:p w14:paraId="0C0D4B5A" w14:textId="77777777" w:rsidR="004B568C" w:rsidRDefault="004B568C" w:rsidP="008A64BC">
      <w:pPr>
        <w:rPr>
          <w:rFonts w:ascii="Bahnschrift" w:hAnsi="Bahnschrift"/>
        </w:rPr>
      </w:pPr>
    </w:p>
    <w:p w14:paraId="4CF260C5" w14:textId="77777777" w:rsidR="00AA6A30" w:rsidRPr="00543149" w:rsidRDefault="00AA6A30" w:rsidP="008A64BC">
      <w:pPr>
        <w:rPr>
          <w:rFonts w:ascii="Bahnschrift" w:hAnsi="Bahnschrift"/>
        </w:rPr>
      </w:pPr>
    </w:p>
    <w:p w14:paraId="751081FA" w14:textId="77777777" w:rsidR="004B568C" w:rsidRPr="00543149" w:rsidRDefault="004B568C" w:rsidP="0064761B">
      <w:pPr>
        <w:pStyle w:val="1"/>
        <w:numPr>
          <w:ilvl w:val="0"/>
          <w:numId w:val="4"/>
        </w:numPr>
        <w:rPr>
          <w:rFonts w:ascii="Bahnschrift" w:hAnsi="Bahnschrift"/>
        </w:rPr>
      </w:pPr>
      <w:r w:rsidRPr="00543149">
        <w:rPr>
          <w:rFonts w:ascii="Bahnschrift" w:hAnsi="Bahnschrift"/>
        </w:rPr>
        <w:t>Бюджет</w:t>
      </w:r>
    </w:p>
    <w:p w14:paraId="15573C33" w14:textId="77777777" w:rsidR="004B568C" w:rsidRPr="00543149" w:rsidRDefault="004B568C" w:rsidP="008A64BC">
      <w:pPr>
        <w:rPr>
          <w:rFonts w:ascii="Bahnschrift" w:hAnsi="Bahnschrift"/>
          <w:lang w:val="en-US"/>
        </w:rPr>
      </w:pPr>
    </w:p>
    <w:p w14:paraId="4EAD250D" w14:textId="0876A17F" w:rsidR="004B568C" w:rsidRPr="00011B25" w:rsidRDefault="00CA3C8A" w:rsidP="008A64BC">
      <w:pPr>
        <w:rPr>
          <w:rFonts w:ascii="Bahnschrift" w:hAnsi="Bahnschrift"/>
          <w:sz w:val="22"/>
          <w:szCs w:val="22"/>
          <w:lang w:eastAsia="ru-RU"/>
        </w:rPr>
      </w:pPr>
      <w:r>
        <w:rPr>
          <w:rFonts w:ascii="Bahnschrift" w:hAnsi="Bahnschrift"/>
          <w:sz w:val="22"/>
          <w:szCs w:val="22"/>
          <w:lang w:eastAsia="ru-RU"/>
        </w:rPr>
        <w:t>25 000 000 000 – 32 000 000 000</w:t>
      </w:r>
      <w:r w:rsidR="004B568C" w:rsidRPr="00011B25">
        <w:rPr>
          <w:rFonts w:ascii="Bahnschrift" w:hAnsi="Bahnschrift"/>
          <w:sz w:val="22"/>
          <w:szCs w:val="22"/>
          <w:lang w:eastAsia="ru-RU"/>
        </w:rPr>
        <w:t xml:space="preserve"> (включая агентское вознаграждение</w:t>
      </w:r>
      <w:r w:rsidR="004946C5">
        <w:rPr>
          <w:rFonts w:ascii="Bahnschrift" w:hAnsi="Bahnschrift"/>
          <w:sz w:val="22"/>
          <w:szCs w:val="22"/>
          <w:lang w:eastAsia="ru-RU"/>
        </w:rPr>
        <w:t>,</w:t>
      </w:r>
      <w:r>
        <w:rPr>
          <w:rFonts w:ascii="Bahnschrift" w:hAnsi="Bahnschrift"/>
          <w:sz w:val="22"/>
          <w:szCs w:val="22"/>
          <w:lang w:eastAsia="ru-RU"/>
        </w:rPr>
        <w:t xml:space="preserve"> без</w:t>
      </w:r>
      <w:r w:rsidR="004B568C" w:rsidRPr="00011B25">
        <w:rPr>
          <w:rFonts w:ascii="Bahnschrift" w:hAnsi="Bahnschrift"/>
          <w:sz w:val="22"/>
          <w:szCs w:val="22"/>
          <w:lang w:eastAsia="ru-RU"/>
        </w:rPr>
        <w:t xml:space="preserve"> НДС)</w:t>
      </w:r>
    </w:p>
    <w:p w14:paraId="3EC14A30" w14:textId="77777777" w:rsidR="00FE52D2" w:rsidRPr="00FE52D2" w:rsidRDefault="004B568C" w:rsidP="008A64BC">
      <w:pPr>
        <w:rPr>
          <w:rFonts w:ascii="Bahnschrift" w:hAnsi="Bahnschrift"/>
          <w:sz w:val="22"/>
          <w:szCs w:val="22"/>
          <w:lang w:eastAsia="ru-RU"/>
        </w:rPr>
      </w:pPr>
      <w:r w:rsidRPr="00011B25">
        <w:rPr>
          <w:rFonts w:ascii="Bahnschrift" w:hAnsi="Bahnschrift"/>
          <w:sz w:val="22"/>
          <w:szCs w:val="22"/>
          <w:lang w:eastAsia="ru-RU"/>
        </w:rPr>
        <w:lastRenderedPageBreak/>
        <w:t xml:space="preserve">Бюджет – это общая сумма для ТВ </w:t>
      </w:r>
      <w:r w:rsidR="004946C5">
        <w:rPr>
          <w:rFonts w:ascii="Bahnschrift" w:hAnsi="Bahnschrift"/>
          <w:sz w:val="22"/>
          <w:szCs w:val="22"/>
          <w:lang w:eastAsia="ru-RU"/>
        </w:rPr>
        <w:br/>
      </w:r>
      <w:r w:rsidR="004946C5">
        <w:rPr>
          <w:rFonts w:ascii="Bahnschrift" w:hAnsi="Bahnschrift"/>
          <w:sz w:val="22"/>
          <w:szCs w:val="22"/>
          <w:lang w:eastAsia="ru-RU"/>
        </w:rPr>
        <w:br/>
      </w:r>
    </w:p>
    <w:p w14:paraId="1311B1E7" w14:textId="77777777" w:rsidR="00397F86" w:rsidRDefault="00397F86" w:rsidP="008A64BC">
      <w:pPr>
        <w:rPr>
          <w:rFonts w:ascii="Bahnschrift" w:hAnsi="Bahnschrift"/>
          <w:sz w:val="22"/>
          <w:szCs w:val="22"/>
          <w:lang w:eastAsia="ru-RU"/>
        </w:rPr>
      </w:pPr>
    </w:p>
    <w:p w14:paraId="209BE2B6" w14:textId="1A5A3E38" w:rsidR="004642F8" w:rsidRDefault="004946C5" w:rsidP="008A64BC">
      <w:pPr>
        <w:rPr>
          <w:rFonts w:ascii="Bahnschrift" w:hAnsi="Bahnschrift"/>
          <w:sz w:val="22"/>
          <w:szCs w:val="22"/>
          <w:lang w:eastAsia="ru-RU"/>
        </w:rPr>
      </w:pPr>
      <w:r>
        <w:rPr>
          <w:rFonts w:ascii="Bahnschrift" w:hAnsi="Bahnschrift"/>
          <w:sz w:val="22"/>
          <w:szCs w:val="22"/>
          <w:lang w:eastAsia="ru-RU"/>
        </w:rPr>
        <w:t>Распределение бюджетов по опциям:</w:t>
      </w:r>
    </w:p>
    <w:p w14:paraId="63734A39" w14:textId="5982B717" w:rsidR="004B568C" w:rsidRDefault="004946C5" w:rsidP="008A64BC">
      <w:pPr>
        <w:rPr>
          <w:rFonts w:ascii="Bahnschrift" w:hAnsi="Bahnschrift"/>
          <w:sz w:val="22"/>
          <w:szCs w:val="22"/>
          <w:lang w:eastAsia="ru-RU"/>
        </w:rPr>
      </w:pPr>
      <w:r>
        <w:rPr>
          <w:rFonts w:ascii="Bahnschrift" w:hAnsi="Bahnschrift"/>
          <w:sz w:val="22"/>
          <w:szCs w:val="22"/>
          <w:lang w:eastAsia="ru-RU"/>
        </w:rPr>
        <w:t xml:space="preserve">- </w:t>
      </w:r>
      <w:r w:rsidRPr="004946C5">
        <w:rPr>
          <w:rFonts w:ascii="Bahnschrift" w:hAnsi="Bahnschrift"/>
          <w:sz w:val="22"/>
          <w:szCs w:val="22"/>
          <w:lang w:eastAsia="ru-RU"/>
        </w:rPr>
        <w:t>ТВ Опция №1 (минимальный)</w:t>
      </w:r>
      <w:r>
        <w:rPr>
          <w:rFonts w:ascii="Bahnschrift" w:hAnsi="Bahnschrift"/>
          <w:sz w:val="22"/>
          <w:szCs w:val="22"/>
          <w:lang w:eastAsia="ru-RU"/>
        </w:rPr>
        <w:t xml:space="preserve"> - </w:t>
      </w:r>
      <w:r w:rsidRPr="004946C5">
        <w:rPr>
          <w:rFonts w:ascii="Bahnschrift" w:hAnsi="Bahnschrift"/>
          <w:sz w:val="22"/>
          <w:szCs w:val="22"/>
          <w:lang w:eastAsia="ru-RU"/>
        </w:rPr>
        <w:t>25 000 000</w:t>
      </w:r>
      <w:r>
        <w:rPr>
          <w:rFonts w:ascii="Bahnschrift" w:hAnsi="Bahnschrift"/>
          <w:sz w:val="22"/>
          <w:szCs w:val="22"/>
          <w:lang w:eastAsia="ru-RU"/>
        </w:rPr>
        <w:t> </w:t>
      </w:r>
      <w:r w:rsidRPr="004946C5">
        <w:rPr>
          <w:rFonts w:ascii="Bahnschrift" w:hAnsi="Bahnschrift"/>
          <w:sz w:val="22"/>
          <w:szCs w:val="22"/>
          <w:lang w:eastAsia="ru-RU"/>
        </w:rPr>
        <w:t>000</w:t>
      </w:r>
      <w:r>
        <w:rPr>
          <w:rFonts w:ascii="Bahnschrift" w:hAnsi="Bahnschrift"/>
          <w:sz w:val="22"/>
          <w:szCs w:val="22"/>
          <w:lang w:eastAsia="ru-RU"/>
        </w:rPr>
        <w:t>;</w:t>
      </w:r>
    </w:p>
    <w:p w14:paraId="2C8340A8" w14:textId="72FE5925" w:rsidR="004946C5" w:rsidRDefault="004946C5" w:rsidP="008A64BC">
      <w:pPr>
        <w:rPr>
          <w:rFonts w:ascii="Bahnschrift" w:hAnsi="Bahnschrift"/>
          <w:sz w:val="22"/>
          <w:szCs w:val="22"/>
          <w:lang w:eastAsia="ru-RU"/>
        </w:rPr>
      </w:pPr>
      <w:r>
        <w:rPr>
          <w:rFonts w:ascii="Bahnschrift" w:hAnsi="Bahnschrift"/>
          <w:sz w:val="22"/>
          <w:szCs w:val="22"/>
          <w:lang w:eastAsia="ru-RU"/>
        </w:rPr>
        <w:t xml:space="preserve">- </w:t>
      </w:r>
      <w:r w:rsidRPr="004946C5">
        <w:rPr>
          <w:rFonts w:ascii="Bahnschrift" w:hAnsi="Bahnschrift"/>
          <w:sz w:val="22"/>
          <w:szCs w:val="22"/>
          <w:lang w:eastAsia="ru-RU"/>
        </w:rPr>
        <w:t>ТВ Опция №2 (средний)</w:t>
      </w:r>
      <w:r>
        <w:rPr>
          <w:rFonts w:ascii="Bahnschrift" w:hAnsi="Bahnschrift"/>
          <w:sz w:val="22"/>
          <w:szCs w:val="22"/>
          <w:lang w:eastAsia="ru-RU"/>
        </w:rPr>
        <w:t xml:space="preserve"> - </w:t>
      </w:r>
      <w:r w:rsidRPr="004946C5">
        <w:rPr>
          <w:rFonts w:ascii="Bahnschrift" w:hAnsi="Bahnschrift"/>
          <w:sz w:val="22"/>
          <w:szCs w:val="22"/>
          <w:lang w:eastAsia="ru-RU"/>
        </w:rPr>
        <w:t>28 500 000</w:t>
      </w:r>
      <w:r>
        <w:rPr>
          <w:rFonts w:ascii="Bahnschrift" w:hAnsi="Bahnschrift"/>
          <w:sz w:val="22"/>
          <w:szCs w:val="22"/>
          <w:lang w:eastAsia="ru-RU"/>
        </w:rPr>
        <w:t> </w:t>
      </w:r>
      <w:r w:rsidRPr="004946C5">
        <w:rPr>
          <w:rFonts w:ascii="Bahnschrift" w:hAnsi="Bahnschrift"/>
          <w:sz w:val="22"/>
          <w:szCs w:val="22"/>
          <w:lang w:eastAsia="ru-RU"/>
        </w:rPr>
        <w:t>000</w:t>
      </w:r>
      <w:r>
        <w:rPr>
          <w:rFonts w:ascii="Bahnschrift" w:hAnsi="Bahnschrift"/>
          <w:sz w:val="22"/>
          <w:szCs w:val="22"/>
          <w:lang w:eastAsia="ru-RU"/>
        </w:rPr>
        <w:t>;</w:t>
      </w:r>
    </w:p>
    <w:p w14:paraId="7AC74382" w14:textId="53822F0C" w:rsidR="008A64BC" w:rsidRPr="00011B25" w:rsidRDefault="004946C5" w:rsidP="008A64BC">
      <w:pPr>
        <w:rPr>
          <w:rFonts w:ascii="Bahnschrift" w:hAnsi="Bahnschrift"/>
          <w:sz w:val="22"/>
          <w:szCs w:val="22"/>
          <w:lang w:eastAsia="ru-RU"/>
        </w:rPr>
      </w:pPr>
      <w:r>
        <w:rPr>
          <w:rFonts w:ascii="Bahnschrift" w:hAnsi="Bahnschrift"/>
          <w:sz w:val="22"/>
          <w:szCs w:val="22"/>
          <w:lang w:eastAsia="ru-RU"/>
        </w:rPr>
        <w:t xml:space="preserve">- </w:t>
      </w:r>
      <w:r w:rsidRPr="004946C5">
        <w:rPr>
          <w:rFonts w:ascii="Bahnschrift" w:hAnsi="Bahnschrift"/>
          <w:sz w:val="22"/>
          <w:szCs w:val="22"/>
          <w:lang w:eastAsia="ru-RU"/>
        </w:rPr>
        <w:t>ТВ Опция №3 (максимальный)</w:t>
      </w:r>
      <w:r>
        <w:rPr>
          <w:rFonts w:ascii="Bahnschrift" w:hAnsi="Bahnschrift"/>
          <w:sz w:val="22"/>
          <w:szCs w:val="22"/>
          <w:lang w:eastAsia="ru-RU"/>
        </w:rPr>
        <w:t xml:space="preserve"> - </w:t>
      </w:r>
      <w:r w:rsidRPr="004946C5">
        <w:rPr>
          <w:rFonts w:ascii="Bahnschrift" w:hAnsi="Bahnschrift"/>
          <w:sz w:val="22"/>
          <w:szCs w:val="22"/>
          <w:lang w:eastAsia="ru-RU"/>
        </w:rPr>
        <w:t>32 000 000</w:t>
      </w:r>
      <w:r>
        <w:rPr>
          <w:rFonts w:ascii="Bahnschrift" w:hAnsi="Bahnschrift"/>
          <w:sz w:val="22"/>
          <w:szCs w:val="22"/>
          <w:lang w:eastAsia="ru-RU"/>
        </w:rPr>
        <w:t> </w:t>
      </w:r>
      <w:r w:rsidRPr="004946C5">
        <w:rPr>
          <w:rFonts w:ascii="Bahnschrift" w:hAnsi="Bahnschrift"/>
          <w:sz w:val="22"/>
          <w:szCs w:val="22"/>
          <w:lang w:eastAsia="ru-RU"/>
        </w:rPr>
        <w:t>000</w:t>
      </w:r>
      <w:r>
        <w:rPr>
          <w:rFonts w:ascii="Bahnschrift" w:hAnsi="Bahnschrift"/>
          <w:sz w:val="22"/>
          <w:szCs w:val="22"/>
          <w:lang w:eastAsia="ru-RU"/>
        </w:rPr>
        <w:t>;</w:t>
      </w:r>
    </w:p>
    <w:p w14:paraId="58F35921" w14:textId="77777777" w:rsidR="004B568C" w:rsidRPr="00543149" w:rsidRDefault="004B568C" w:rsidP="008A64BC">
      <w:pPr>
        <w:rPr>
          <w:rFonts w:ascii="Bahnschrift" w:hAnsi="Bahnschrift"/>
        </w:rPr>
      </w:pPr>
    </w:p>
    <w:p w14:paraId="763CA9F6" w14:textId="0977524A" w:rsidR="006D0BEB" w:rsidRDefault="004B568C" w:rsidP="008A64BC">
      <w:pPr>
        <w:rPr>
          <w:rFonts w:ascii="Bahnschrift" w:hAnsi="Bahnschrift"/>
          <w:b/>
          <w:color w:val="002060"/>
          <w:sz w:val="32"/>
        </w:rPr>
      </w:pPr>
      <w:r w:rsidRPr="00543149">
        <w:rPr>
          <w:rFonts w:ascii="Bahnschrift" w:hAnsi="Bahnschrift"/>
          <w:b/>
          <w:color w:val="002060"/>
          <w:sz w:val="32"/>
        </w:rPr>
        <w:t xml:space="preserve"> </w:t>
      </w:r>
    </w:p>
    <w:p w14:paraId="3556F86E" w14:textId="77777777" w:rsidR="00E95F28" w:rsidRDefault="00E95F28" w:rsidP="008A64BC">
      <w:pPr>
        <w:rPr>
          <w:rFonts w:ascii="Bahnschrift" w:hAnsi="Bahnschrift"/>
          <w:b/>
          <w:color w:val="002060"/>
          <w:sz w:val="32"/>
        </w:rPr>
      </w:pPr>
    </w:p>
    <w:p w14:paraId="0AAF1A76" w14:textId="1500B7C5" w:rsidR="004B568C" w:rsidRPr="00543149" w:rsidRDefault="004B568C" w:rsidP="008A64BC">
      <w:pPr>
        <w:rPr>
          <w:rFonts w:ascii="Bahnschrift" w:hAnsi="Bahnschrift"/>
          <w:b/>
          <w:bCs/>
          <w:color w:val="002060"/>
          <w:sz w:val="32"/>
          <w:szCs w:val="40"/>
        </w:rPr>
      </w:pPr>
    </w:p>
    <w:sectPr w:rsidR="004B568C" w:rsidRPr="00543149" w:rsidSect="008A64BC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 w:code="9"/>
      <w:pgMar w:top="720" w:right="720" w:bottom="720" w:left="720" w:header="426" w:footer="41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B865E1" w14:textId="77777777" w:rsidR="00BE34DA" w:rsidRDefault="00BE34DA">
      <w:r>
        <w:separator/>
      </w:r>
    </w:p>
  </w:endnote>
  <w:endnote w:type="continuationSeparator" w:id="0">
    <w:p w14:paraId="0D9102A4" w14:textId="77777777" w:rsidR="00BE34DA" w:rsidRDefault="00BE3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ahnschrift">
    <w:panose1 w:val="020B0502040204020203"/>
    <w:charset w:val="CC"/>
    <w:family w:val="swiss"/>
    <w:pitch w:val="variable"/>
    <w:sig w:usb0="A00002C7" w:usb1="00000002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Helvetica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9B060" w14:textId="77777777" w:rsidR="00E85CB3" w:rsidRDefault="00000000" w:rsidP="008F74D4">
    <w:pPr>
      <w:pStyle w:val="ae"/>
      <w:framePr w:wrap="around" w:vAnchor="text" w:hAnchor="margin" w:xAlign="center" w:y="1"/>
      <w:rPr>
        <w:rStyle w:val="af0"/>
        <w:rFonts w:eastAsiaTheme="majorEastAsia"/>
      </w:rPr>
    </w:pPr>
    <w:r>
      <w:rPr>
        <w:rStyle w:val="af0"/>
        <w:rFonts w:eastAsiaTheme="majorEastAsia"/>
      </w:rPr>
      <w:fldChar w:fldCharType="begin"/>
    </w:r>
    <w:r>
      <w:rPr>
        <w:rStyle w:val="af0"/>
        <w:rFonts w:eastAsiaTheme="majorEastAsia"/>
      </w:rPr>
      <w:instrText xml:space="preserve">PAGE  </w:instrText>
    </w:r>
    <w:r>
      <w:rPr>
        <w:rStyle w:val="af0"/>
        <w:rFonts w:eastAsiaTheme="majorEastAsia"/>
      </w:rPr>
      <w:fldChar w:fldCharType="separate"/>
    </w:r>
    <w:r>
      <w:rPr>
        <w:rStyle w:val="af0"/>
        <w:rFonts w:eastAsiaTheme="majorEastAsia"/>
        <w:noProof/>
      </w:rPr>
      <w:t>6</w:t>
    </w:r>
    <w:r>
      <w:rPr>
        <w:rStyle w:val="af0"/>
        <w:rFonts w:eastAsiaTheme="majorEastAsia"/>
      </w:rPr>
      <w:fldChar w:fldCharType="end"/>
    </w:r>
  </w:p>
  <w:p w14:paraId="2B601078" w14:textId="77777777" w:rsidR="00E85CB3" w:rsidRDefault="00E85CB3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1D2C6" w14:textId="77777777" w:rsidR="00E85CB3" w:rsidRDefault="00000000" w:rsidP="008F74D4">
    <w:pPr>
      <w:pStyle w:val="ae"/>
      <w:framePr w:wrap="around" w:vAnchor="text" w:hAnchor="margin" w:xAlign="center" w:y="1"/>
      <w:rPr>
        <w:rStyle w:val="af0"/>
        <w:rFonts w:eastAsiaTheme="majorEastAsia"/>
      </w:rPr>
    </w:pPr>
    <w:r>
      <w:rPr>
        <w:rStyle w:val="af0"/>
        <w:rFonts w:eastAsiaTheme="majorEastAsia"/>
      </w:rPr>
      <w:fldChar w:fldCharType="begin"/>
    </w:r>
    <w:r>
      <w:rPr>
        <w:rStyle w:val="af0"/>
        <w:rFonts w:eastAsiaTheme="majorEastAsia"/>
      </w:rPr>
      <w:instrText xml:space="preserve">PAGE  </w:instrText>
    </w:r>
    <w:r>
      <w:rPr>
        <w:rStyle w:val="af0"/>
        <w:rFonts w:eastAsiaTheme="majorEastAsia"/>
      </w:rPr>
      <w:fldChar w:fldCharType="separate"/>
    </w:r>
    <w:r>
      <w:rPr>
        <w:rStyle w:val="af0"/>
        <w:rFonts w:eastAsiaTheme="majorEastAsia"/>
        <w:noProof/>
      </w:rPr>
      <w:t>7</w:t>
    </w:r>
    <w:r>
      <w:rPr>
        <w:rStyle w:val="af0"/>
        <w:rFonts w:eastAsiaTheme="majorEastAsia"/>
      </w:rPr>
      <w:fldChar w:fldCharType="end"/>
    </w:r>
  </w:p>
  <w:p w14:paraId="656FF6BB" w14:textId="77777777" w:rsidR="00E85CB3" w:rsidRDefault="00E85CB3">
    <w:pPr>
      <w:tabs>
        <w:tab w:val="left" w:pos="9540"/>
        <w:tab w:val="right" w:pos="9630"/>
      </w:tabs>
      <w:ind w:right="17"/>
      <w:jc w:val="center"/>
      <w:rPr>
        <w:color w:val="333333"/>
        <w:sz w:val="16"/>
      </w:rPr>
    </w:pPr>
  </w:p>
  <w:p w14:paraId="13594711" w14:textId="77777777" w:rsidR="00E85CB3" w:rsidRDefault="00E85CB3">
    <w:pPr>
      <w:tabs>
        <w:tab w:val="left" w:pos="9540"/>
        <w:tab w:val="right" w:pos="9630"/>
      </w:tabs>
      <w:ind w:right="-90"/>
      <w:jc w:val="center"/>
      <w:rPr>
        <w:color w:val="333333"/>
        <w:sz w:val="16"/>
      </w:rPr>
    </w:pPr>
  </w:p>
  <w:p w14:paraId="63081690" w14:textId="77777777" w:rsidR="00E85CB3" w:rsidRPr="00DC7180" w:rsidRDefault="00E85CB3" w:rsidP="00BC1884">
    <w:pPr>
      <w:spacing w:line="288" w:lineRule="auto"/>
      <w:ind w:right="-625"/>
      <w:jc w:val="right"/>
      <w:rPr>
        <w:rFonts w:asciiTheme="minorHAnsi" w:hAnsiTheme="minorHAnsi"/>
        <w:color w:val="5A727C"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3F5B6" w14:textId="77777777" w:rsidR="00E85CB3" w:rsidRDefault="00E85CB3">
    <w:pPr>
      <w:jc w:val="center"/>
      <w:rPr>
        <w:color w:val="000000"/>
        <w:sz w:val="16"/>
      </w:rPr>
    </w:pPr>
  </w:p>
  <w:p w14:paraId="0FA603BD" w14:textId="77777777" w:rsidR="00E85CB3" w:rsidRDefault="00E85CB3">
    <w:pPr>
      <w:jc w:val="center"/>
      <w:rPr>
        <w:color w:val="000000"/>
        <w:sz w:val="16"/>
      </w:rPr>
    </w:pPr>
  </w:p>
  <w:p w14:paraId="6EEA1B1C" w14:textId="77777777" w:rsidR="00E85CB3" w:rsidRDefault="00E85CB3">
    <w:pPr>
      <w:jc w:val="center"/>
      <w:rPr>
        <w:color w:val="000000"/>
        <w:sz w:val="16"/>
      </w:rPr>
    </w:pPr>
  </w:p>
  <w:p w14:paraId="261EFCE1" w14:textId="77777777" w:rsidR="00E85CB3" w:rsidRPr="00C110F9" w:rsidRDefault="00000000">
    <w:pPr>
      <w:jc w:val="center"/>
      <w:rPr>
        <w:color w:val="000000"/>
        <w:sz w:val="16"/>
        <w:lang w:val="en-US"/>
      </w:rPr>
    </w:pPr>
    <w:r w:rsidRPr="00C110F9">
      <w:rPr>
        <w:color w:val="000000"/>
        <w:sz w:val="16"/>
        <w:lang w:val="en-US"/>
      </w:rPr>
      <w:t>O</w:t>
    </w:r>
    <w:r w:rsidRPr="00C110F9">
      <w:rPr>
        <w:color w:val="FF0000"/>
        <w:sz w:val="16"/>
        <w:lang w:val="en-US"/>
      </w:rPr>
      <w:t>M</w:t>
    </w:r>
    <w:r w:rsidRPr="00C110F9">
      <w:rPr>
        <w:color w:val="000000"/>
        <w:sz w:val="16"/>
        <w:lang w:val="en-US"/>
      </w:rPr>
      <w:t>D USA</w:t>
    </w:r>
    <w:r>
      <w:rPr>
        <w:color w:val="C0C0C0"/>
        <w:sz w:val="16"/>
      </w:rPr>
      <w:sym w:font="Symbol" w:char="F0B7"/>
    </w:r>
    <w:r w:rsidRPr="00C110F9">
      <w:rPr>
        <w:color w:val="000000"/>
        <w:sz w:val="16"/>
        <w:lang w:val="en-US"/>
      </w:rPr>
      <w:t>1285 Avenue of the Americas, 4</w:t>
    </w:r>
    <w:r w:rsidRPr="00C110F9">
      <w:rPr>
        <w:color w:val="000000"/>
        <w:sz w:val="16"/>
        <w:vertAlign w:val="superscript"/>
        <w:lang w:val="en-US"/>
      </w:rPr>
      <w:t>th</w:t>
    </w:r>
    <w:r w:rsidRPr="00C110F9">
      <w:rPr>
        <w:color w:val="000000"/>
        <w:sz w:val="16"/>
        <w:lang w:val="en-US"/>
      </w:rPr>
      <w:t xml:space="preserve"> Fl.</w:t>
    </w:r>
    <w:r>
      <w:rPr>
        <w:color w:val="C0C0C0"/>
        <w:sz w:val="16"/>
      </w:rPr>
      <w:sym w:font="Symbol" w:char="F0B7"/>
    </w:r>
    <w:r w:rsidRPr="00C110F9">
      <w:rPr>
        <w:color w:val="000000"/>
        <w:sz w:val="16"/>
        <w:lang w:val="en-US"/>
      </w:rPr>
      <w:t>New York, New York 10019</w:t>
    </w:r>
    <w:r>
      <w:rPr>
        <w:color w:val="C0C0C0"/>
        <w:sz w:val="16"/>
      </w:rPr>
      <w:sym w:font="Symbol" w:char="F0B7"/>
    </w:r>
    <w:r>
      <w:rPr>
        <w:color w:val="000000"/>
        <w:sz w:val="16"/>
      </w:rPr>
      <w:t>Тел</w:t>
    </w:r>
    <w:r w:rsidRPr="00C110F9">
      <w:rPr>
        <w:color w:val="000000"/>
        <w:sz w:val="16"/>
        <w:lang w:val="en-US"/>
      </w:rPr>
      <w:t>.: 212-459-5000</w:t>
    </w:r>
    <w:r>
      <w:rPr>
        <w:color w:val="C0C0C0"/>
        <w:sz w:val="16"/>
      </w:rPr>
      <w:sym w:font="Symbol" w:char="F0B7"/>
    </w:r>
    <w:r>
      <w:rPr>
        <w:color w:val="000000"/>
        <w:sz w:val="16"/>
      </w:rPr>
      <w:t>Факс</w:t>
    </w:r>
    <w:r w:rsidRPr="00C110F9">
      <w:rPr>
        <w:color w:val="000000"/>
        <w:sz w:val="16"/>
        <w:lang w:val="en-US"/>
      </w:rPr>
      <w:t>: 212-459-6645</w:t>
    </w:r>
  </w:p>
  <w:p w14:paraId="0DD81962" w14:textId="77777777" w:rsidR="00E85CB3" w:rsidRPr="00C110F9" w:rsidRDefault="00E85CB3">
    <w:pPr>
      <w:rPr>
        <w:lang w:val="en-US"/>
      </w:rPr>
    </w:pPr>
  </w:p>
  <w:p w14:paraId="36528FAE" w14:textId="77777777" w:rsidR="00E85CB3" w:rsidRPr="00C110F9" w:rsidRDefault="00E85CB3">
    <w:pPr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C705E2" w14:textId="77777777" w:rsidR="00BE34DA" w:rsidRDefault="00BE34DA">
      <w:r>
        <w:separator/>
      </w:r>
    </w:p>
  </w:footnote>
  <w:footnote w:type="continuationSeparator" w:id="0">
    <w:p w14:paraId="4C0460A6" w14:textId="77777777" w:rsidR="00BE34DA" w:rsidRDefault="00BE34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CE4D2" w14:textId="77777777" w:rsidR="00E85CB3" w:rsidRDefault="00000000">
    <w:pPr>
      <w:ind w:right="-360"/>
    </w:pPr>
    <w:r>
      <w:t xml:space="preserve">         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14:paraId="50A31AF7" w14:textId="77777777" w:rsidR="00E85CB3" w:rsidRPr="00DC7180" w:rsidRDefault="00E85CB3" w:rsidP="00DC7180">
    <w:pPr>
      <w:pStyle w:val="ac"/>
      <w:tabs>
        <w:tab w:val="clear" w:pos="4153"/>
        <w:tab w:val="clear" w:pos="8306"/>
        <w:tab w:val="center" w:pos="4320"/>
        <w:tab w:val="right" w:pos="8640"/>
      </w:tabs>
      <w:jc w:val="right"/>
      <w:rPr>
        <w:rFonts w:asciiTheme="minorHAnsi" w:hAnsiTheme="minorHAnsi"/>
        <w:b/>
        <w:bCs/>
        <w:sz w:val="16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6F99C" w14:textId="77777777" w:rsidR="00E85CB3" w:rsidRDefault="00E85CB3">
    <w:pPr>
      <w:ind w:left="900"/>
      <w:rPr>
        <w:rFonts w:ascii="Helvetica" w:hAnsi="Helvetica"/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9355D"/>
    <w:multiLevelType w:val="multilevel"/>
    <w:tmpl w:val="DD64CE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9E25D8"/>
    <w:multiLevelType w:val="multilevel"/>
    <w:tmpl w:val="F3A0E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98328A"/>
    <w:multiLevelType w:val="multilevel"/>
    <w:tmpl w:val="0F323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31345D"/>
    <w:multiLevelType w:val="hybridMultilevel"/>
    <w:tmpl w:val="DB00497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2074D"/>
    <w:multiLevelType w:val="multilevel"/>
    <w:tmpl w:val="3182C71A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sz w:val="24"/>
        <w:szCs w:val="24"/>
      </w:rPr>
    </w:lvl>
    <w:lvl w:ilvl="1" w:tentative="1">
      <w:start w:val="1"/>
      <w:numFmt w:val="lowerLetter"/>
      <w:lvlText w:val="%2."/>
      <w:lvlJc w:val="left"/>
      <w:pPr>
        <w:ind w:left="2148" w:hanging="360"/>
      </w:pPr>
    </w:lvl>
    <w:lvl w:ilvl="2" w:tentative="1">
      <w:start w:val="1"/>
      <w:numFmt w:val="lowerRoman"/>
      <w:lvlText w:val="%3."/>
      <w:lvlJc w:val="right"/>
      <w:pPr>
        <w:ind w:left="2868" w:hanging="180"/>
      </w:pPr>
    </w:lvl>
    <w:lvl w:ilvl="3" w:tentative="1">
      <w:start w:val="1"/>
      <w:numFmt w:val="decimal"/>
      <w:lvlText w:val="%4."/>
      <w:lvlJc w:val="left"/>
      <w:pPr>
        <w:ind w:left="3588" w:hanging="360"/>
      </w:pPr>
    </w:lvl>
    <w:lvl w:ilvl="4" w:tentative="1">
      <w:start w:val="1"/>
      <w:numFmt w:val="lowerLetter"/>
      <w:lvlText w:val="%5."/>
      <w:lvlJc w:val="left"/>
      <w:pPr>
        <w:ind w:left="4308" w:hanging="360"/>
      </w:pPr>
    </w:lvl>
    <w:lvl w:ilvl="5" w:tentative="1">
      <w:start w:val="1"/>
      <w:numFmt w:val="lowerRoman"/>
      <w:lvlText w:val="%6."/>
      <w:lvlJc w:val="right"/>
      <w:pPr>
        <w:ind w:left="5028" w:hanging="180"/>
      </w:pPr>
    </w:lvl>
    <w:lvl w:ilvl="6" w:tentative="1">
      <w:start w:val="1"/>
      <w:numFmt w:val="decimal"/>
      <w:lvlText w:val="%7."/>
      <w:lvlJc w:val="left"/>
      <w:pPr>
        <w:ind w:left="5748" w:hanging="360"/>
      </w:pPr>
    </w:lvl>
    <w:lvl w:ilvl="7" w:tentative="1">
      <w:start w:val="1"/>
      <w:numFmt w:val="lowerLetter"/>
      <w:lvlText w:val="%8."/>
      <w:lvlJc w:val="left"/>
      <w:pPr>
        <w:ind w:left="6468" w:hanging="360"/>
      </w:pPr>
    </w:lvl>
    <w:lvl w:ilvl="8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201617CC"/>
    <w:multiLevelType w:val="multilevel"/>
    <w:tmpl w:val="2A569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24D21C1"/>
    <w:multiLevelType w:val="multilevel"/>
    <w:tmpl w:val="38903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E9D09FE"/>
    <w:multiLevelType w:val="multilevel"/>
    <w:tmpl w:val="03EA93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0912F4E"/>
    <w:multiLevelType w:val="multilevel"/>
    <w:tmpl w:val="198E9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1D11F6B"/>
    <w:multiLevelType w:val="hybridMultilevel"/>
    <w:tmpl w:val="6DAE0D74"/>
    <w:lvl w:ilvl="0" w:tplc="84424E68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76B012F4"/>
    <w:multiLevelType w:val="multilevel"/>
    <w:tmpl w:val="BF92B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98E1D79"/>
    <w:multiLevelType w:val="multilevel"/>
    <w:tmpl w:val="C6961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EBE10A7"/>
    <w:multiLevelType w:val="multilevel"/>
    <w:tmpl w:val="2B8E5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55024350">
    <w:abstractNumId w:val="4"/>
  </w:num>
  <w:num w:numId="2" w16cid:durableId="767189835">
    <w:abstractNumId w:val="7"/>
  </w:num>
  <w:num w:numId="3" w16cid:durableId="925310022">
    <w:abstractNumId w:val="0"/>
  </w:num>
  <w:num w:numId="4" w16cid:durableId="1027370266">
    <w:abstractNumId w:val="9"/>
  </w:num>
  <w:num w:numId="5" w16cid:durableId="493421727">
    <w:abstractNumId w:val="3"/>
  </w:num>
  <w:num w:numId="6" w16cid:durableId="786196264">
    <w:abstractNumId w:val="2"/>
  </w:num>
  <w:num w:numId="7" w16cid:durableId="1206865897">
    <w:abstractNumId w:val="12"/>
  </w:num>
  <w:num w:numId="8" w16cid:durableId="370810045">
    <w:abstractNumId w:val="6"/>
  </w:num>
  <w:num w:numId="9" w16cid:durableId="473376120">
    <w:abstractNumId w:val="1"/>
  </w:num>
  <w:num w:numId="10" w16cid:durableId="919943655">
    <w:abstractNumId w:val="11"/>
  </w:num>
  <w:num w:numId="11" w16cid:durableId="1574773479">
    <w:abstractNumId w:val="5"/>
  </w:num>
  <w:num w:numId="12" w16cid:durableId="448352707">
    <w:abstractNumId w:val="8"/>
  </w:num>
  <w:num w:numId="13" w16cid:durableId="159890435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DA0"/>
    <w:rsid w:val="00011B25"/>
    <w:rsid w:val="00025B45"/>
    <w:rsid w:val="000419AC"/>
    <w:rsid w:val="0009636E"/>
    <w:rsid w:val="000B4371"/>
    <w:rsid w:val="000D03C8"/>
    <w:rsid w:val="000F01CE"/>
    <w:rsid w:val="00107DDC"/>
    <w:rsid w:val="00136C69"/>
    <w:rsid w:val="0015492F"/>
    <w:rsid w:val="0019378F"/>
    <w:rsid w:val="001947A3"/>
    <w:rsid w:val="001B4988"/>
    <w:rsid w:val="001D06D0"/>
    <w:rsid w:val="001D0B98"/>
    <w:rsid w:val="001E5ACA"/>
    <w:rsid w:val="001F3DE7"/>
    <w:rsid w:val="001F5D5A"/>
    <w:rsid w:val="00221DE3"/>
    <w:rsid w:val="002241A1"/>
    <w:rsid w:val="00242CAA"/>
    <w:rsid w:val="00275874"/>
    <w:rsid w:val="0028315D"/>
    <w:rsid w:val="002A005A"/>
    <w:rsid w:val="002A52B0"/>
    <w:rsid w:val="002B17DC"/>
    <w:rsid w:val="002C2974"/>
    <w:rsid w:val="002E3A29"/>
    <w:rsid w:val="00302B06"/>
    <w:rsid w:val="00350FB5"/>
    <w:rsid w:val="00386192"/>
    <w:rsid w:val="0039225F"/>
    <w:rsid w:val="00397F86"/>
    <w:rsid w:val="003E5AE3"/>
    <w:rsid w:val="003F3396"/>
    <w:rsid w:val="00412144"/>
    <w:rsid w:val="0043739B"/>
    <w:rsid w:val="004642F8"/>
    <w:rsid w:val="004946C5"/>
    <w:rsid w:val="004B0ED3"/>
    <w:rsid w:val="004B568C"/>
    <w:rsid w:val="004F50A8"/>
    <w:rsid w:val="00520B95"/>
    <w:rsid w:val="005319DD"/>
    <w:rsid w:val="00555494"/>
    <w:rsid w:val="005723EF"/>
    <w:rsid w:val="00595912"/>
    <w:rsid w:val="005C5F68"/>
    <w:rsid w:val="005C66A6"/>
    <w:rsid w:val="005D4B8B"/>
    <w:rsid w:val="005E6607"/>
    <w:rsid w:val="005F36E3"/>
    <w:rsid w:val="00611F35"/>
    <w:rsid w:val="00631DEB"/>
    <w:rsid w:val="00642579"/>
    <w:rsid w:val="0064761B"/>
    <w:rsid w:val="00666DA0"/>
    <w:rsid w:val="006D0BEB"/>
    <w:rsid w:val="00725ACE"/>
    <w:rsid w:val="00735CAA"/>
    <w:rsid w:val="00795B1D"/>
    <w:rsid w:val="007C4D6B"/>
    <w:rsid w:val="007D5E96"/>
    <w:rsid w:val="0080483E"/>
    <w:rsid w:val="00826750"/>
    <w:rsid w:val="008615C3"/>
    <w:rsid w:val="008968DF"/>
    <w:rsid w:val="008A09C6"/>
    <w:rsid w:val="008A63D0"/>
    <w:rsid w:val="008A64BC"/>
    <w:rsid w:val="008B36F4"/>
    <w:rsid w:val="008F033C"/>
    <w:rsid w:val="00903B47"/>
    <w:rsid w:val="009223D5"/>
    <w:rsid w:val="009625A8"/>
    <w:rsid w:val="009731A2"/>
    <w:rsid w:val="00980960"/>
    <w:rsid w:val="009829FE"/>
    <w:rsid w:val="009B024A"/>
    <w:rsid w:val="009B1303"/>
    <w:rsid w:val="009D308C"/>
    <w:rsid w:val="00A0707A"/>
    <w:rsid w:val="00A11227"/>
    <w:rsid w:val="00A11F31"/>
    <w:rsid w:val="00A547C8"/>
    <w:rsid w:val="00A61652"/>
    <w:rsid w:val="00AA4B13"/>
    <w:rsid w:val="00AA6A30"/>
    <w:rsid w:val="00AB4913"/>
    <w:rsid w:val="00B00718"/>
    <w:rsid w:val="00B02BD4"/>
    <w:rsid w:val="00B11D38"/>
    <w:rsid w:val="00B21B60"/>
    <w:rsid w:val="00B27207"/>
    <w:rsid w:val="00B40421"/>
    <w:rsid w:val="00B42EF5"/>
    <w:rsid w:val="00B535DC"/>
    <w:rsid w:val="00B75C4F"/>
    <w:rsid w:val="00B8064E"/>
    <w:rsid w:val="00B8297D"/>
    <w:rsid w:val="00B841C4"/>
    <w:rsid w:val="00B962F8"/>
    <w:rsid w:val="00BA4884"/>
    <w:rsid w:val="00BC549A"/>
    <w:rsid w:val="00BE2D24"/>
    <w:rsid w:val="00BE34DA"/>
    <w:rsid w:val="00C11418"/>
    <w:rsid w:val="00C81EC8"/>
    <w:rsid w:val="00C82267"/>
    <w:rsid w:val="00C97078"/>
    <w:rsid w:val="00CA35CB"/>
    <w:rsid w:val="00CA3C8A"/>
    <w:rsid w:val="00CA4164"/>
    <w:rsid w:val="00CF6042"/>
    <w:rsid w:val="00D04481"/>
    <w:rsid w:val="00D04F88"/>
    <w:rsid w:val="00D06C09"/>
    <w:rsid w:val="00D13FFE"/>
    <w:rsid w:val="00D20900"/>
    <w:rsid w:val="00D4460F"/>
    <w:rsid w:val="00D853F3"/>
    <w:rsid w:val="00D8724B"/>
    <w:rsid w:val="00D933F3"/>
    <w:rsid w:val="00DD14BC"/>
    <w:rsid w:val="00DE0B8A"/>
    <w:rsid w:val="00DF02E3"/>
    <w:rsid w:val="00DF1905"/>
    <w:rsid w:val="00E00156"/>
    <w:rsid w:val="00E049A3"/>
    <w:rsid w:val="00E44DFB"/>
    <w:rsid w:val="00E82F9A"/>
    <w:rsid w:val="00E85CB3"/>
    <w:rsid w:val="00E95F28"/>
    <w:rsid w:val="00EA6082"/>
    <w:rsid w:val="00EB6BD5"/>
    <w:rsid w:val="00F20787"/>
    <w:rsid w:val="00F2645F"/>
    <w:rsid w:val="00F47765"/>
    <w:rsid w:val="00F6021B"/>
    <w:rsid w:val="00F70C1F"/>
    <w:rsid w:val="00F97963"/>
    <w:rsid w:val="00FB2B72"/>
    <w:rsid w:val="00FE5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EC4A3"/>
  <w15:chartTrackingRefBased/>
  <w15:docId w15:val="{CEBD9684-9AFF-45FD-94A7-2308AB217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568C"/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styleId="1">
    <w:name w:val="heading 1"/>
    <w:basedOn w:val="a"/>
    <w:next w:val="a"/>
    <w:link w:val="10"/>
    <w:qFormat/>
    <w:rsid w:val="00666D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6D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66D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66D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66D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66DA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66DA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66DA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66DA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66D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66D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66D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66DA0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66DA0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66DA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66DA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66DA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66DA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66DA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66D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66D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66D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66D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66DA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66DA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66DA0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66D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66DA0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666DA0"/>
    <w:rPr>
      <w:b/>
      <w:bCs/>
      <w:smallCaps/>
      <w:color w:val="0F4761" w:themeColor="accent1" w:themeShade="BF"/>
      <w:spacing w:val="5"/>
    </w:rPr>
  </w:style>
  <w:style w:type="paragraph" w:styleId="ac">
    <w:name w:val="header"/>
    <w:basedOn w:val="a"/>
    <w:link w:val="ad"/>
    <w:rsid w:val="004B568C"/>
    <w:pPr>
      <w:tabs>
        <w:tab w:val="center" w:pos="4153"/>
        <w:tab w:val="right" w:pos="8306"/>
      </w:tabs>
    </w:pPr>
  </w:style>
  <w:style w:type="character" w:customStyle="1" w:styleId="ad">
    <w:name w:val="Верхний колонтитул Знак"/>
    <w:basedOn w:val="a0"/>
    <w:link w:val="ac"/>
    <w:rsid w:val="004B568C"/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styleId="ae">
    <w:name w:val="footer"/>
    <w:basedOn w:val="a"/>
    <w:link w:val="af"/>
    <w:rsid w:val="004B568C"/>
    <w:pPr>
      <w:tabs>
        <w:tab w:val="center" w:pos="4153"/>
        <w:tab w:val="right" w:pos="8306"/>
      </w:tabs>
    </w:pPr>
  </w:style>
  <w:style w:type="character" w:customStyle="1" w:styleId="af">
    <w:name w:val="Нижний колонтитул Знак"/>
    <w:basedOn w:val="a0"/>
    <w:link w:val="ae"/>
    <w:rsid w:val="004B568C"/>
    <w:rPr>
      <w:rFonts w:ascii="Arial" w:eastAsia="Times New Roman" w:hAnsi="Arial" w:cs="Times New Roman"/>
      <w:kern w:val="0"/>
      <w:sz w:val="20"/>
      <w:szCs w:val="20"/>
      <w14:ligatures w14:val="none"/>
    </w:rPr>
  </w:style>
  <w:style w:type="character" w:styleId="af0">
    <w:name w:val="page number"/>
    <w:basedOn w:val="a0"/>
    <w:rsid w:val="004B568C"/>
  </w:style>
  <w:style w:type="paragraph" w:styleId="af1">
    <w:name w:val="Normal (Web)"/>
    <w:basedOn w:val="a"/>
    <w:uiPriority w:val="99"/>
    <w:unhideWhenUsed/>
    <w:rsid w:val="004B568C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4B568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33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2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43EADD-694A-4692-B6F4-2F1390447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949</TotalTime>
  <Pages>6</Pages>
  <Words>1475</Words>
  <Characters>8408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Донот О. Абдуллаев</dc:creator>
  <cp:keywords/>
  <dc:description/>
  <cp:lastModifiedBy>Донот О. Абдуллаев</cp:lastModifiedBy>
  <cp:revision>311</cp:revision>
  <dcterms:created xsi:type="dcterms:W3CDTF">2026-04-17T05:53:00Z</dcterms:created>
  <dcterms:modified xsi:type="dcterms:W3CDTF">2026-04-27T06:20:00Z</dcterms:modified>
</cp:coreProperties>
</file>